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650" w:rsidRPr="005A1650" w:rsidRDefault="005A1650" w:rsidP="00D923B5">
      <w:pPr>
        <w:pBdr>
          <w:left w:val="single" w:sz="4" w:space="1" w:color="auto"/>
        </w:pBdr>
        <w:shd w:val="clear" w:color="auto" w:fill="FFFFFF"/>
        <w:spacing w:after="300" w:line="240" w:lineRule="auto"/>
        <w:jc w:val="center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5A1650">
        <w:rPr>
          <w:rFonts w:ascii="Open Sans" w:eastAsia="Times New Roman" w:hAnsi="Open Sans" w:cs="Open Sans"/>
          <w:b/>
          <w:bCs/>
          <w:color w:val="333333"/>
          <w:sz w:val="21"/>
          <w:szCs w:val="21"/>
          <w:lang w:eastAsia="ru-RU"/>
        </w:rPr>
        <w:t>ПЕРЕЧЕНЬ</w:t>
      </w:r>
    </w:p>
    <w:p w:rsidR="005A1650" w:rsidRPr="005A1650" w:rsidRDefault="005A1650" w:rsidP="00D923B5">
      <w:pPr>
        <w:pBdr>
          <w:left w:val="single" w:sz="4" w:space="1" w:color="auto"/>
        </w:pBdr>
        <w:shd w:val="clear" w:color="auto" w:fill="FFFFFF"/>
        <w:spacing w:after="300" w:line="240" w:lineRule="auto"/>
        <w:jc w:val="center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5A1650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наименований профессиональных квалификаций, подготовленный Советом</w:t>
      </w:r>
      <w:r w:rsidRPr="005A1650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br/>
        <w:t>по профессиональным квалификациям в жилищно – коммунальном хозяйстве</w:t>
      </w:r>
      <w:r w:rsidRPr="005A1650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br/>
        <w:t>в соответствии с требованиями приказа Минтруда России от 12. 12. 2016 г. №726н,</w:t>
      </w:r>
      <w:r w:rsidRPr="005A1650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br/>
        <w:t>по закрепленным за ним профессиональным стандартам для включения</w:t>
      </w:r>
      <w:r w:rsidRPr="005A1650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br/>
        <w:t>в Национальный реестр профессиональных квалификаций</w:t>
      </w:r>
      <w:r w:rsidRPr="005A1650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br/>
        <w:t>для проведения независимой оценки профессиональных квалификаций</w:t>
      </w:r>
    </w:p>
    <w:p w:rsidR="005A1650" w:rsidRPr="005A1650" w:rsidRDefault="005A1650" w:rsidP="00D923B5">
      <w:pPr>
        <w:pBdr>
          <w:left w:val="single" w:sz="4" w:space="1" w:color="auto"/>
        </w:pBd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5A1650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 </w:t>
      </w:r>
    </w:p>
    <w:tbl>
      <w:tblPr>
        <w:tblW w:w="1596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66"/>
        <w:gridCol w:w="2693"/>
        <w:gridCol w:w="2363"/>
        <w:gridCol w:w="328"/>
        <w:gridCol w:w="236"/>
        <w:gridCol w:w="333"/>
        <w:gridCol w:w="463"/>
        <w:gridCol w:w="468"/>
        <w:gridCol w:w="1958"/>
        <w:gridCol w:w="611"/>
        <w:gridCol w:w="703"/>
        <w:gridCol w:w="3044"/>
        <w:gridCol w:w="782"/>
        <w:gridCol w:w="1420"/>
      </w:tblGrid>
      <w:tr w:rsidR="005A1650" w:rsidRPr="005A1650" w:rsidTr="009272ED">
        <w:tc>
          <w:tcPr>
            <w:tcW w:w="566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Номер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квалификации 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реестре  сведений о проведении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независимой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оценки квалификации</w:t>
            </w:r>
          </w:p>
        </w:tc>
        <w:tc>
          <w:tcPr>
            <w:tcW w:w="2693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Наименование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квалификации</w:t>
            </w:r>
          </w:p>
        </w:tc>
        <w:tc>
          <w:tcPr>
            <w:tcW w:w="2363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Наименование 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реквизиты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профессионального стандарта,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на соответствие которому проводится независимая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оценка квалификации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Уровень (подуровень) квалификации, в соответствии с профессиональным стандартом</w:t>
            </w:r>
          </w:p>
        </w:tc>
        <w:tc>
          <w:tcPr>
            <w:tcW w:w="897" w:type="dxa"/>
            <w:gridSpan w:val="3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Уровень (подуровень) квалификации, в соответствии с професс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иональным стандартом</w:t>
            </w:r>
          </w:p>
        </w:tc>
        <w:tc>
          <w:tcPr>
            <w:tcW w:w="3500" w:type="dxa"/>
            <w:gridSpan w:val="4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Положения профессионального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стандарта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Квалификационное Требование, установленное федеральным законом 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иным нормативным правовым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актом Российской Федерации, 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реквизиты этого акта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Перечень документов, необходимых для прохождения профессионального экзамена по соответствующей квалификации</w:t>
            </w:r>
          </w:p>
        </w:tc>
        <w:tc>
          <w:tcPr>
            <w:tcW w:w="782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Срок действия свидетельства о квалификации</w:t>
            </w:r>
          </w:p>
        </w:tc>
        <w:tc>
          <w:tcPr>
            <w:tcW w:w="142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Дополнительные характеристики (при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необходимости): наименование профессии рабочего, должности руководителя, специалиста и служащего в соответствии с ЕТКС, ЕКС &lt;2&gt; с указанием разряда работы, профессии/категории должности/класса профессии</w:t>
            </w:r>
          </w:p>
        </w:tc>
      </w:tr>
      <w:tr w:rsidR="005A1650" w:rsidRPr="005A1650" w:rsidTr="009272ED">
        <w:tc>
          <w:tcPr>
            <w:tcW w:w="566" w:type="dxa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2363" w:type="dxa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897" w:type="dxa"/>
            <w:gridSpan w:val="3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код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трудовой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функции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наименование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трудовой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функции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Дополнительные сведения (при необходимости)</w:t>
            </w:r>
          </w:p>
        </w:tc>
        <w:tc>
          <w:tcPr>
            <w:tcW w:w="703" w:type="dxa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3044" w:type="dxa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782" w:type="dxa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1420" w:type="dxa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     1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             2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            3</w:t>
            </w:r>
          </w:p>
        </w:tc>
        <w:tc>
          <w:tcPr>
            <w:tcW w:w="897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4</w:t>
            </w:r>
          </w:p>
        </w:tc>
        <w:tc>
          <w:tcPr>
            <w:tcW w:w="931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          6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       7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                   8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        9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 10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             11</w:t>
            </w:r>
          </w:p>
        </w:tc>
      </w:tr>
      <w:tr w:rsidR="005A1650" w:rsidRPr="005A1650" w:rsidTr="009272ED">
        <w:tc>
          <w:tcPr>
            <w:tcW w:w="15968" w:type="dxa"/>
            <w:gridSpan w:val="14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center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highlight w:val="yellow"/>
                <w:lang w:eastAsia="ru-RU"/>
              </w:rPr>
              <w:t>Жилищная сфера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Мастер  по содержанию и обслуживанию общего имущества многоквартирного дома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(5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эксплуатации и обслуживанию многоквартирного дома»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«11» апреля 2014 г.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 № 238н</w:t>
            </w:r>
          </w:p>
        </w:tc>
        <w:tc>
          <w:tcPr>
            <w:tcW w:w="32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032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A/03.5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426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Проведение технических осмотров и подготовка к сезонной эксплуатации общего имущества многоквартирного дома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Проведение диспетчерского и аварийного обслуживания общего имущества многоквартирного дома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Проведение работ по санитарному содержанию, благоустройству общего имущества и придомовой территории многоквартирного дома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среднего профессионального образования по одной из специальностей «Строительство и эксплуатация зданий и сооружений», «Домоведение»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или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среднего профессионального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Удостоверение о повышении квалификации по программам содержания, эксплуатации и обслуживания жилых и общественных зданий.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3. Документ, подтверждающий наличие опыта практической работы в сфере жилищно-коммунального хозяйства не менее шести месяцев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Инженер по ремонту общего имущества многоквартирного дома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(6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эксплуатации и обслуживанию многоквартирного дома»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 «11» апреля 2014 г.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№ 238н</w:t>
            </w:r>
          </w:p>
        </w:tc>
        <w:tc>
          <w:tcPr>
            <w:tcW w:w="32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032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В/01.6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В/02.6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В/03.6</w:t>
            </w:r>
          </w:p>
        </w:tc>
        <w:tc>
          <w:tcPr>
            <w:tcW w:w="2426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Оценка физического износа и контроль технического состояния конструктивных элементов, систем инженерного оборудования, разработка перечня (описи) работ по ремонту общего имущества многоквартирного дома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Проведение текущего ремонта общего имущества многоквартирного дома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Проведение капитального ремонта общего имущества многоквартирного дома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высшего образования не ниже уровня бакалавриата по направлению подготовки: «Строительство»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или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1.Документ, подтверждающий наличие высшего образования не ниже уровня бакалавриата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Диплом  профессиональной переподготовки, подтверждающий освоение искомой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3. Документ, подтверждающий наличие опыта практической работы в сфере жилищно-коммунального хозяйства  не менее 1 года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Главный инженер организации  эксплуатирующей  многоквартирного дома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 (6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эксплуатации и обслуживанию многоквартирного дома»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«11» апреля 2014 г.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№ 238н</w:t>
            </w:r>
          </w:p>
        </w:tc>
        <w:tc>
          <w:tcPr>
            <w:tcW w:w="32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032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С/01.6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С/02.6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С/03.6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С/04.6</w:t>
            </w:r>
          </w:p>
        </w:tc>
        <w:tc>
          <w:tcPr>
            <w:tcW w:w="2426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Обеспечение результативной работы управляющей организации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Разработка планов и графиков проведения работ по технической эксплуатации и обслуживанию общего имущества многоквартирного дома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Разработка мероприятий по повышению санитарного содержания, благоустройства, безопасного проживания и энергоэффективности в многоквартирном доме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Координация действий между собственниками, подрядными и ресурсоснабжающими организациями по вопросам эксплуатации и обслуживания общего имущества многоквартирного дома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высшего образования  не ниже уровня бакалавриата по направлению подготовки «Строительство»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или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1.Документ, подтверждающий наличие высшего образования  не ниже уровня бакалавриата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Диплом профессиональной переподготовки, подтверждающий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освоение искомой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3. Документ, подтверждающий опыт практической работы в  сфере жилищно-коммунального хозяйства не менее 1 года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 организации по управлению многоквартирным домом III категории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(4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управлению многоквартирным домом»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«11» апреля 2014 г.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№ 236н</w:t>
            </w:r>
          </w:p>
        </w:tc>
        <w:tc>
          <w:tcPr>
            <w:tcW w:w="32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032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A/01.4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A/02.4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A/03.4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A/04.4</w:t>
            </w:r>
          </w:p>
        </w:tc>
        <w:tc>
          <w:tcPr>
            <w:tcW w:w="2426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Прием-передача, учет и хранение технической и иной документации на многоквартирный дом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Восстановление и актуализация документов по результатам мониторинга технического состояния многоквартирного дома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Обоснование эффективности процессов управления многоквартирным домом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Анализ и оценка видов работ при эксплуатации многоквартирного дома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среднего профессионального образования по программам подготовки специалистов среднего звена по специальности  «Строительство и эксплуатация зданий и сооружений»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Документ, подтверждающий  опыт практической работы в области  управления многоквартирными домами или эксплуатации жилых и общественных зданий не менее одного года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или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1. Документ, подтверждающий наличие среднего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профессионального образования по программам подготовки специалистов среднего звена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Удостоверение о повышении квалификации по программам управления и эксплуатации многоквартирными домами.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3. Документ, подтверждающий  опыт практической работы в компании по управлению многоквартирными домами или эксплуатации жилых и общественных зданий не менее одного года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 организации по управлению многоквартирным домом II категории(4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управлению многоквартирным домом»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«11» апреля 2014 г. № 236н</w:t>
            </w:r>
          </w:p>
        </w:tc>
        <w:tc>
          <w:tcPr>
            <w:tcW w:w="32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032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В/01.4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В/02.4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В/03.4</w:t>
            </w:r>
          </w:p>
        </w:tc>
        <w:tc>
          <w:tcPr>
            <w:tcW w:w="2426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Формирование базы данных о собственниках и нанимателях помещений в многоквартирном доме, а также о лицах, использующих общее имущество в многоквартирном доме на основании договоров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рассмотрения на общем собрании собственников помещений в многоквартирном доме, на общем собрании членов товарищества или кооператива вопросов, связанных с управлением многоквартирным домом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Обеспечение контроля собственниками помещений в многоквартирном доме, органами управления товарищества и кооператива исполнения решений собрания и выполнения перечней услуг и работ в многоквартирном доме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среднего профессионального образования по программам подготовки специалистов среднего звена по одной из специальностей  «Строительство и эксплуатация зданий и сооружений», «Домоведение»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Документ, подтверждающий  опыт практической работы в области  управления многоквартирными домами или эксплуатации жилых и общественных зданий не менее одного года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или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среднего профессионального образования по программам подготовки специалистов среднего звена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Удостоверение о повышении квалификации по программам управления и эксплуатации многоквартирными домами.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3. Документ, подтверждающий  опыт практической работы в компании по управлению многоквартирными домами или эксплуатации жилых и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общественных зданий не менее одного года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bookmarkStart w:id="0" w:name="_GoBack"/>
        <w:bookmarkEnd w:id="0"/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 организации по управлению многоквартирным домом I категории (5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управлению многоквартирным домом»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«11» апреля 2014 г. № 236н</w:t>
            </w:r>
          </w:p>
        </w:tc>
        <w:tc>
          <w:tcPr>
            <w:tcW w:w="32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032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С/03.5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426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Определение исполнителей работ и услуг по содержанию и ремонту общего имущества в многоквартирном доме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Заключение договоров на управление, содержание и ремонт общего имущества в многоквартирном доме и предоставление коммунальных ресурсов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Обеспечение контроля качества оказания услуг и выполнения работ по содержанию и ремонту общего имущества в многоквартирном доме и предоставления коммунальных ресурсов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среднего профессионального образования по программам подготовки специалистов среднего звена по одной из специальностей  «Строительство и эксплуатация зданий и сооружений», «Домоведение»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Документ, подтверждающий  опыт практической работы в области управления многоквартирными домами или эксплуатации жилых и общественных зданий не менее двух лет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или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среднего профессионального образования по программам подготовки специалистов среднего звена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Удостоверение о повышении квалификации по программам управления и эксплуатации многоквартирными домами.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3. Документ, подтверждающий  опыт практической работы в компании по управлению многоквартирными домами или эксплуатации жилых и общественных зданий не менее двух лет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Экономист по расчетам с населением, поставщиками ресурсов и подрядчиками в организации управляющей  многоквартирным домом (5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управлению многоквартирным домом»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«11» апреля 2014 г. № 236н</w:t>
            </w:r>
          </w:p>
        </w:tc>
        <w:tc>
          <w:tcPr>
            <w:tcW w:w="32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032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D/01.5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D/02.5</w:t>
            </w:r>
          </w:p>
        </w:tc>
        <w:tc>
          <w:tcPr>
            <w:tcW w:w="2426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Осуществление расчетов с собственниками и пользователями помещений в многоквартирном доме за услуги и работы по содержанию и ремонту общего имущества в многоквартирном доме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Осуществление расчетов с подрядными и ресурсоснабжающими организациями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-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среднего профессионального образования по программам подготовки специалистов среднего звена по специальности «Экономика и бухгалтерский учет»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2. Документ, подтверждающий  опыт практической работы в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области  управления многоквартирными домами или эксплуатации жилых и общественных зданий не менее двух лет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или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среднего профессионального образования по программам подготовки специалистов среднего звена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Удостоверение о повышении квалификации по программам экономики и управления многоквартирными домами.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3. Документ, подтверждающий  опыт практической работы в компании по управлению многоквартирными домами или эксплуатации жилых и общественных зданий не менее двух лет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Руководитель структурного подразделения  организации управляющей  многоквартирным домом (6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управлению многоквартирным домом»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«11» апреля 2014 г. № 236н</w:t>
            </w:r>
          </w:p>
        </w:tc>
        <w:tc>
          <w:tcPr>
            <w:tcW w:w="32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032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Е/01.6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Е/02.6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Е/03.6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Е/04.6</w:t>
            </w:r>
          </w:p>
        </w:tc>
        <w:tc>
          <w:tcPr>
            <w:tcW w:w="2426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Организационно-техническое обеспечение работ по управлению многоквартирным домом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Планирование и мониторинг деятельности по управлению многоквартирным домом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Реализация финансово-экономической стратегии организации по управлению многоквартирным домом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Взаимодействие с собственниками помещений в многоквартирном доме, их объединениями и органами власти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высшего образования не ниже уровня бакалавриата по одному из направлений «Строительство», «Экономика»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Документ, подтверждающий наличие опыта практической работы в компании по управлению многоквартирными домами не менее одного года.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или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высшего образования не ниже уровня бакалавриата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Диплом профессиональной переподготовки, подтверждающий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освоение искомой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3. Документ, подтверждающий наличие опыта практической работы в компании по управлению многоквартирными домами не менее одного года.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Слесарь – сантехник домовых систем  и оборудования 3-го разряда (3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«Слесарь домовых санитарно – технических систем и оборудования», Приказ Министерства труда и социальной защиты РФ от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«21» декабря 2015 г. № 1076н</w:t>
            </w:r>
          </w:p>
        </w:tc>
        <w:tc>
          <w:tcPr>
            <w:tcW w:w="32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032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A/02.3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A/03.3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A/04.3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426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осмотра домовых санитарно-технических систем и оборудования для выявления неисправностей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текущего технического обслуживания системы водоснабжения, в том числе поливочной системы и системы противопожарного водопровода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текущего технического обслуживания системы отопления и горячего водоснабжения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текущего технического обслуживания системы водоотведения (канализации), внутренних водостоков, санитарно-технических приборов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среднего профессионального образования по программам подготовки квалифицированных рабочих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Монтажник санитарно-технических систем и оборудования 2-го, 3-го разряда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ЕТКС, выпуск 3 раздел «Строительные, монтажные и ремонтно-строительные работы», § 200,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§ 201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Слесарь – сантехник домовых систем  и оборудования 4-го разряда (4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«Слесарь домовых санитарно – технических систем и оборудования», Приказ Министерства труда и социальной защиты РФ от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«21» декабря 2015 г. № 1076н</w:t>
            </w:r>
          </w:p>
        </w:tc>
        <w:tc>
          <w:tcPr>
            <w:tcW w:w="32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032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В/01.4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В/02.4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С/01.4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С/02.4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С/03.4</w:t>
            </w:r>
          </w:p>
        </w:tc>
        <w:tc>
          <w:tcPr>
            <w:tcW w:w="2426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Осуществление подготовки системы холодного водоснабжения, в том числе поливочной системы и системы противопожарного водопровода, к сезонной эксплуатации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Осуществление подготовки внутридомовой системы отопления и горячего водоснабжения к сезонной эксплуатации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Выполнение ремонта систем холодного водоснабжения, в том числе поливочной системы и системы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противопожарного водопровода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ремонта систем отопления и горячего водоснабжения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ремонта систем водоотведения (канализации), внутренних водостоков, санитарно-технических приборов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-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среднего профессионального образования по программам подготовки квалифицированных рабочих.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Документ, подтверждающий наличие не менее двух лет практического опыта работы в области водоснабжения и водоотведения.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Монтажник санитарно-технических систем и оборудования 4-го разряд, ЕТКС выпуск 3 раздел «Строительные, монтажные и ремонтно-строительные работы», § 202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Рабочий по уборке общего имущества жилого дома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(2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«Рабочий по комплексной уборке территории относящейся к общему имуществу МКД», Приказ Министерства труда и социальной защиты РФ от «21» декабря  2015 г. № 1075н</w:t>
            </w:r>
          </w:p>
        </w:tc>
        <w:tc>
          <w:tcPr>
            <w:tcW w:w="32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032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A/01.2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A/02.2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A/03.2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426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Работы по уборке горизонтальных поверхностей мест общего пользования жилого дома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Работы по уборке вертикальных поверхностей и элементов обустройства мест общего пользования жилого дома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Работы по обслуживанию мусоропровода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 работе допускаются лица не моложе 18 лет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основного общего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Рабочий по комплексному обслуживанию и ремонту зданий 2-й разряд, ЕТКС выпуск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№ 1, раздел «Профессии рабочих, общие для всех отраслей народного хозяйства»,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§ 280а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Рабочий уборке придомовой территории жилого дома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(2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«Рабочий по комплексной уборке территории относящейся к общему имуществу МКД», Приказ Министерства труда и социальной защиты РФ от «21» декабря 2015 г. № 1075н</w:t>
            </w:r>
          </w:p>
        </w:tc>
        <w:tc>
          <w:tcPr>
            <w:tcW w:w="32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032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В/01.2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В/02.2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В/03.2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В/04.2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426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Работы по обслуживанию элементов внешнего благоустройства придомовой территории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Работы по уборке твердых покрытий придомовой территории в летних условиях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Работы по уборке твердых покрытий придомовой территории в зимних условиях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Сопутствующие работы в технических помещениях жилого дома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 работе допускаются лица не моложе 18 лет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основного общего образования 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Рабочий по комплексному обслуживанию и ремонту зданий 2-й разряд, ЕТКС выпуск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№ 1, раздел «Профессии рабочих, общие для всех отраслей народного хозяйства»,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§ 280а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Электромонтажник домовых электрических систем и оборудования  (3уровень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«Электромонтажник домовых электрических систем и оборудования», Приказ Министерства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труда и социальной защиты РФ от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«21» декабря  2015 г. № 1073н</w:t>
            </w:r>
          </w:p>
        </w:tc>
        <w:tc>
          <w:tcPr>
            <w:tcW w:w="32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</w:t>
            </w:r>
          </w:p>
        </w:tc>
        <w:tc>
          <w:tcPr>
            <w:tcW w:w="1032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A/01.2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A/02.2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В/02.3</w:t>
            </w:r>
          </w:p>
        </w:tc>
        <w:tc>
          <w:tcPr>
            <w:tcW w:w="2426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Осмотр домовых электрических систем для выявления неисправностей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Осмотр домовых слаботочных систем для выявления неисправностей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текущего технического обслуживания домовых силовых систем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текущего технического обслуживания домовых слаботочных систем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1. Документ, подтверждающий наличие среднего профессионального образования программ профессиональной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подготовки квалифицированных рабочих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Документ, подтверждающий наличие группы допуска по электробезопасности, уровень которой зависит от класса обслуживаемого оборудования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или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основного среднего общего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Документ, подтверждающий наличие не менее одного года практического опыта работы в области электромонтажа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4. Документ, подтверждающий наличие группы допуска по электробезопасности, уровень которой зависит от класса обслуживаемого оборудования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Электромонтажник по силовым сетям и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электрооборудованию 2-го, 3-го, 4-го  разряда, ЕТКС выпуск 3 раздел «Строительные, монтажные и ремонтно-строительные работы»,§ 438,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§ 439, § 440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 - электромонтажник домовых электрических систем и оборудования  (4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«Электромонтажник домовых электрических систем и оборудования», Приказ Министерства труда и социальной защиты РФ от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«21» декабря  2015 г. № 1073н</w:t>
            </w:r>
          </w:p>
        </w:tc>
        <w:tc>
          <w:tcPr>
            <w:tcW w:w="32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032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A/01.2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A/02.2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С/01.4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С/02.4</w:t>
            </w:r>
          </w:p>
        </w:tc>
        <w:tc>
          <w:tcPr>
            <w:tcW w:w="2426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Осмотр домовых электрических систем для выявления неисправностей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Осмотр домовых слаботочных систем для выявления неисправностей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текущего ремонта домовых силовых систем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текущего ремонта домовых слаботочных систем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среднего профессионального образования программам подготовки квалифицированных рабочих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Документ, подтверждающий наличие группы допуска по электробезопасности, уровень которой зависит от класса обслуживаемого оборудования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Электромонтажник по силовым сетям и электрооборудованию 4-го, 5-го, 6-го разряда, ЕТКС выпуск 3 раздел «Строительные, монтажные и ремонтно-строительные работы»,§ 441,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§ 442, § 440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Мастер благоустройства и озеленения территорий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(5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вопросам благоустройства и озеленения территорий», Приказ Министерства труда и социальной защиты РФ от «28» декабря 2015 г. № 1159н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2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032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A/03.5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426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Техническое обеспечение производства работ по благоустройству и озеленению территорий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Организационное обеспечение технического обслуживания и содержания объектов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ландшафтной архитектуры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Инвентаризационный учет элементов благоустройства и озеленения территорий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-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среднего профессионального образования по специальности в области ландшафтной архитектуры и садово-паркового строительства.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или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1. Документ, подтверждающий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наличие среднего профессионального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Диплом о профессиональной переподготовке в области ландшафтной архитектуры и садово-паркового строительства.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3. Документ, подтверждающий  опыт практической работы в  области ландшафтной архитектуры и садово-паркового строительства не менее  одного года.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16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Инженер благоустройства и озеленения территорий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(6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благоустройству и озеленению территорий», Приказ Министерства труда и социальной защиты РФ от «28» декабря 2015 г. № 1159н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2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032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В/01.6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В/02.6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В/03.6</w:t>
            </w:r>
          </w:p>
        </w:tc>
        <w:tc>
          <w:tcPr>
            <w:tcW w:w="2426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производства работ по благоустройству и озеленению территорий и содержанию объектов ландшафтной архитектуры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Оперативное управление производством работ по благоустройству и озеленению на объекте ландшафтной архитектуры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Мониторинг состояния и инвентаризационный учет объектов ландшафтной архитектуры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высшего образования  не ниже уровня бакалавриата по направлению «Лесное хозяйство и  ландшафтное строительство»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или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высшего образования  не ниже уровня бакалавриата 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Диплом профессиональной переподготовки, подтверждающий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освоение искомой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3. Документ, подтверждающий наличие практического опыта работы в области ландшафтной архитектуры и садово-паркового строительства не менее трех лет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17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Разнорабочий по уходу за декоративными растениями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(1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в области декоративного садоводства», Приказ Министерства труда и социальной защиты РФ от «08» сентября 2015 г. № 627н</w:t>
            </w:r>
          </w:p>
        </w:tc>
        <w:tc>
          <w:tcPr>
            <w:tcW w:w="32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1032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A/01.1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A/02.1</w:t>
            </w:r>
          </w:p>
        </w:tc>
        <w:tc>
          <w:tcPr>
            <w:tcW w:w="2426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вспомогательных работ по выращиванию и уходу за декоративными растениями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вспомогательных работ при использовании декоративных растений в озеленении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основного общего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Рабочий зеленого строительства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1-го, 2-го разряда, ЕТКС выпуск 3 раздел «Строительные, монтажные и ремонтно-строительные работы», § 335, 336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18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Рабочий зеленого хозяйства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(3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 xml:space="preserve">«Специалист в области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декоративного садоводства», Приказ Министерства труда и социальной защиты РФ от «08» сентября 2015 г. № 627н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2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</w:t>
            </w:r>
          </w:p>
        </w:tc>
        <w:tc>
          <w:tcPr>
            <w:tcW w:w="1032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В/02.3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В/03.3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В/04.3</w:t>
            </w:r>
          </w:p>
        </w:tc>
        <w:tc>
          <w:tcPr>
            <w:tcW w:w="2426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 xml:space="preserve">Подготовка почвы и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семенного материала для выращивания цветочных растений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Выращивание и уход за декоративными цветочными, древесно-кустарниковыми растениями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Защита декоративных цветочных, древесно-кустарниковых растений от неблагоприятных метеорологических условий, вредителей и болезней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Устройство и формирование газонов, цветников, посадка декоративных древесно-кустарниковых растений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-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1. Документ, подтверждающий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наличие среднего профессионального образования по  программ подготовки квалифицированных рабочих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Рабочий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зеленого строительства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br/>
              <w:t>3-го, 4-го, 5-го, 6-го разряда, ЕТКС выпуск 3 раздел «Строительные, монтажные и ремонтно-строительные работы», § 337, 338, 339, 340</w:t>
            </w:r>
          </w:p>
        </w:tc>
      </w:tr>
      <w:tr w:rsidR="005A1650" w:rsidRPr="005A1650" w:rsidTr="009272ED">
        <w:tc>
          <w:tcPr>
            <w:tcW w:w="15968" w:type="dxa"/>
            <w:gridSpan w:val="14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center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highlight w:val="yellow"/>
                <w:lang w:eastAsia="ru-RU"/>
              </w:rPr>
              <w:lastRenderedPageBreak/>
              <w:t>Коммунальное  теплоснабжение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Мастер по эксплуатации котлов на твердом топливе до 20,0 Гкал/ час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(5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эксплуатации котлов, работающих на твердом топливе»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«7» апреля 2014 г. № 192н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A/03.5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A/04.5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Проверка технического состояния котлоагрегатов, котельного и вспомогательного оборудования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Анализ и контроль процесса выработки теплоносителя котельной, работающей на твердом топливе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Осуществление работ по эксплуатации котлов, работающих на твердом топливе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Контроль соблюдения персоналом требований охраны труда,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промышленной и пожарной безопасности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1.Документ, подтверждающий наличие  среднего профессионального образования по программам подготовки специалистов среднего звена.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 наличие опыта практической работы в области эксплуатации котлов, работающих на твердом топливе, не менее одного года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Мастер участка по ремонту энергетического оборудования, ЕКС, раздел «</w:t>
            </w:r>
            <w:hyperlink r:id="rId5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Квалификационный справочник должностей руководителей, специалистов и других служащих организаций электроэнергетики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Руководитель структурного подразделения  предприятия  по эксплуатации котлов на твердом топливе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(6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эксплуатации котлов, работающих на твердом топливе»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«7» апреля 2014 г. № 192н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В/03.6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В/04.6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Планирование и контроль деятельности по эксплуатации котлов, работающих на твердом топливе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технического и материального обеспечения эксплуатации котельной, работающей на твердом топливе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Управление процессом эксплуатации котлов, работающих на твердом топливе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работы с персоналом котельной, работающей на твердом топливе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1.Документ, подтверждающий наличие высшего образования не ниже уровня бакалавриата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Документ, подтверждающий наличие опыта практической работы в области эксплуатации котлов, работающих на твердом топливе, не менее одного года.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Начальник службы, цеха организации электроэнергетики,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ЕКС, раздел «</w:t>
            </w:r>
            <w:hyperlink r:id="rId6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Квалификационный справочник должностей руководителей, специалистов и других служащих организаций электроэнергетики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»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Мастер по эксплуатации котлов на газообразном, жидком топливе и электронагреве до 20,0 Гкал/ час (5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эксплуатации котлов на газообразном, жидком топливе и электронагреве»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«11» апреля 2014 г. № 237н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A/03.5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A/04.5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Проверка технического состояния котлоагрегатов, котельного и вспомогательного оборудования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Анализ и контроль процесса выработки теплоносителя котлами на газообразном, жидком топливе и электронагреве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Осуществление эксплуатации котлов на газообразном,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жидком топливе и электронагреве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Контроль соблюдения персоналом требований охраны труда, промышленной и пожарной безопасности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1.Документ, подтверждающий наличие среднего профессионального образования по программам подготовки специалистов среднего звена.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 наличие опыта практической работы в области эксплуатации котлов, работающих на газообразном, жидком топливе и электронагреве не менее одного года.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Мастер участка по ремонту энергетического оборудования, ЕКС, раздел «</w:t>
            </w:r>
            <w:hyperlink r:id="rId7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Квалификационный справочник должностей руководителей, специалистов и других служащих организаций электроэнерге</w:t>
              </w:r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lastRenderedPageBreak/>
                <w:t>тики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Руководитель структурного подразделения предприятия по эксплуатации котлов на газообразном, жидком топливе и электронагреве (6 уровень квалификации)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эксплуатации котлов на газообразном, жидком топливе и электронагреве»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«11» апреля 2014 г. № 237н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В/03.6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В/04.6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Планирование и контроль деятельности персонала по эксплуатации котлов, работающих на газообразном, жидком топливе и электронагреве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технического и материального обеспечения эксплуатации котельной, работающей на газообразном, жидком топливе и электронагреве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Управление процессом эксплуатации котлов, работающих на газообразном, жидком топливе и электронагреве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работы с персоналом котельной, работающей на газообразном, жидком топливе и электронагреве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1.Документ, подтверждающий наличие высшего образования не ниже уровня бакалавриата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Документ, подтверждающий наличие опыта практической работы в области эксплуатации котлов, работающих на газообразном, жидком топливе и электронагреве не менее одного года.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Начальник службы, цеха организации электроэнергетики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ЕКС, раздел «</w:t>
            </w:r>
            <w:hyperlink r:id="rId8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Квалификационный справочник должностей руководителей, специалистов и других служащих организаций электроэнергетики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»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Мастер по эксплуатации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трубопроводов и оборудования тепловых сетей (5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 xml:space="preserve">«Специалист по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эксплуатации трубопроводов и оборудования тепловых сетей» Приказ Министерства труда и социальной защиты РФ от «11» апреля 2014 г. № 246н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5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lastRenderedPageBreak/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A/03.5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A/04.5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 xml:space="preserve">Проверка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технического состояния трубопроводов и оборудования тепловых сетей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Анализ и контроль процесса передачи тепловой энергии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Осуществление работ по эксплуатации трубопроводов и оборудования тепловых сетей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Контроль соблюдения персоналом правил трудового распорядка, требований охраны труда, промышленной и пожарной безопасности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1.Документ, подтверждающий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наличие среднего профессионального образования по программам подготовки специалистов среднего звена.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 наличие опыта практической работы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 области эксплуатации трубопроводов и оборудования тепловых сетей не менее одного года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Мастер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участка по ремонту энергетического оборудования, ЕКС, раздел «</w:t>
            </w:r>
            <w:hyperlink r:id="rId9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Квалификационный справочник должностей руководителей, специалистов и других служащих организаций электроэнергетики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».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Инженер по эксплуатации трубопроводов и оборудования тепловых сетей (6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Специалист по эксплуатации трубопроводов и оборудования тепловых сетей» Приказ Министерства труда и социальной защиты РФ от «11» апреля 2014 г. № 246н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В/03.6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В/04.6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Планирование и контроль деятельности персонала по эксплуатации трубопроводов и оборудования тепловых сетей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технического и материального обеспечения эксплуатации трубопроводов и оборудования тепловых сетей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Управление процессом эксплуатации трубопроводов и оборудования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тепловых сетей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работы с персоналом, осуществляющим деятельность по эксплуатации трубопроводов и оборудования тепловых сетей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1.Документ, подтверждающий наличие высшего образования не ниже уровня бакалавриата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Документ, подтверждающий наличие опыта практической работы в области эксплуатации трубопроводов и оборудования тепловых сетей не менее одного года.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10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Инженер по организации эксплуатации энергетического оборудования</w:t>
              </w:r>
            </w:hyperlink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ЕКС, раздел «</w:t>
            </w:r>
            <w:hyperlink r:id="rId11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Квалификационный справочник должностей руководителей, специалистов и других служащих организаций электроэнергетики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».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Помощник огнеупорщика (2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«Огнеупорщик», Приказ Министерства труда и социальной защиты РФ от «21» декабря  2015 г. № 1080н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A/01.2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A/02.2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Подготовка пространства рабочей зоны для производства кладки из огнеупорного материала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работ по доставке, сортировке огнеупорного материала и подготовке к кладке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основного общего образования.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Свидетельство о профессии рабочего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Огнеупорщик 2 разряда, ЕТКС, выпуск № 3, </w:t>
            </w:r>
            <w:hyperlink r:id="rId12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Раздел «Строительные, монтажные и ремонтно-строительные работы»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, § 301.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Огнеупорщик – футеровщик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(3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«Огнеупорщик», Приказ Министерства труда и социальной защиты РФ от «21» декабря  2015 г. № 1080н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В/02.3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работ по кладке массивов, выстилок и всех видов стен из глиняного обыкновенного, изоляционного кирпича и волокнистых плит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работ по футеровке огнеупорными материалами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numPr>
                <w:ilvl w:val="0"/>
                <w:numId w:val="1"/>
              </w:numPr>
              <w:pBdr>
                <w:left w:val="single" w:sz="4" w:space="1" w:color="auto"/>
              </w:pBdr>
              <w:spacing w:before="100" w:beforeAutospacing="1" w:after="100" w:afterAutospacing="1" w:line="240" w:lineRule="auto"/>
              <w:jc w:val="left"/>
              <w:rPr>
                <w:rFonts w:ascii="Open Sans" w:eastAsia="Times New Roman" w:hAnsi="Open Sans" w:cs="Open Sans"/>
                <w:color w:val="333333"/>
                <w:sz w:val="21"/>
                <w:szCs w:val="21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21"/>
                <w:szCs w:val="21"/>
                <w:lang w:eastAsia="ru-RU"/>
              </w:rPr>
              <w:t>Документ, подтверждающий наличие среднего общего образования</w:t>
            </w:r>
          </w:p>
          <w:p w:rsidR="005A1650" w:rsidRPr="005A1650" w:rsidRDefault="005A1650" w:rsidP="00D923B5">
            <w:pPr>
              <w:numPr>
                <w:ilvl w:val="0"/>
                <w:numId w:val="1"/>
              </w:numPr>
              <w:pBdr>
                <w:left w:val="single" w:sz="4" w:space="1" w:color="auto"/>
              </w:pBdr>
              <w:spacing w:before="100" w:beforeAutospacing="1" w:after="100" w:afterAutospacing="1" w:line="240" w:lineRule="auto"/>
              <w:jc w:val="left"/>
              <w:rPr>
                <w:rFonts w:ascii="Open Sans" w:eastAsia="Times New Roman" w:hAnsi="Open Sans" w:cs="Open Sans"/>
                <w:color w:val="333333"/>
                <w:sz w:val="21"/>
                <w:szCs w:val="21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21"/>
                <w:szCs w:val="21"/>
                <w:lang w:eastAsia="ru-RU"/>
              </w:rPr>
              <w:t>Свидетельство о профессии рабочего</w:t>
            </w:r>
          </w:p>
          <w:p w:rsidR="005A1650" w:rsidRPr="005A1650" w:rsidRDefault="005A1650" w:rsidP="00D923B5">
            <w:pPr>
              <w:numPr>
                <w:ilvl w:val="0"/>
                <w:numId w:val="1"/>
              </w:numPr>
              <w:pBdr>
                <w:left w:val="single" w:sz="4" w:space="1" w:color="auto"/>
              </w:pBdr>
              <w:spacing w:before="100" w:beforeAutospacing="1" w:after="100" w:afterAutospacing="1" w:line="240" w:lineRule="auto"/>
              <w:jc w:val="left"/>
              <w:rPr>
                <w:rFonts w:ascii="Open Sans" w:eastAsia="Times New Roman" w:hAnsi="Open Sans" w:cs="Open Sans"/>
                <w:color w:val="333333"/>
                <w:sz w:val="21"/>
                <w:szCs w:val="21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21"/>
                <w:szCs w:val="21"/>
                <w:lang w:eastAsia="ru-RU"/>
              </w:rPr>
              <w:t>Документ, подтверждающий наличие опыта практической работы по выполнению кадки огнеупорными материалами не менее двух лет.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ИЛИ</w:t>
            </w:r>
          </w:p>
          <w:p w:rsidR="005A1650" w:rsidRPr="005A1650" w:rsidRDefault="005A1650" w:rsidP="00D923B5">
            <w:pPr>
              <w:numPr>
                <w:ilvl w:val="0"/>
                <w:numId w:val="2"/>
              </w:numPr>
              <w:pBdr>
                <w:left w:val="single" w:sz="4" w:space="1" w:color="auto"/>
              </w:pBdr>
              <w:spacing w:before="100" w:beforeAutospacing="1" w:after="100" w:afterAutospacing="1" w:line="240" w:lineRule="auto"/>
              <w:jc w:val="left"/>
              <w:rPr>
                <w:rFonts w:ascii="Open Sans" w:eastAsia="Times New Roman" w:hAnsi="Open Sans" w:cs="Open Sans"/>
                <w:color w:val="333333"/>
                <w:sz w:val="21"/>
                <w:szCs w:val="21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21"/>
                <w:szCs w:val="21"/>
                <w:lang w:eastAsia="ru-RU"/>
              </w:rPr>
              <w:t xml:space="preserve">Документ, подтверждающий </w:t>
            </w:r>
            <w:r w:rsidRPr="005A1650">
              <w:rPr>
                <w:rFonts w:ascii="Open Sans" w:eastAsia="Times New Roman" w:hAnsi="Open Sans" w:cs="Open Sans"/>
                <w:color w:val="333333"/>
                <w:sz w:val="21"/>
                <w:szCs w:val="21"/>
                <w:lang w:eastAsia="ru-RU"/>
              </w:rPr>
              <w:lastRenderedPageBreak/>
              <w:t>наличие среднего профессионального образования по программам подготовки квалифицированных рабочих, служащих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Огнеупорщик 5 разряда,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ЕТКС, выпуск № 3, </w:t>
            </w:r>
            <w:hyperlink r:id="rId13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Раздел «Строительные, монтажные и ремонтно-строительные работы»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, § 304.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Обмуровщик -футеровщик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(3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«Огнеупорщик», Приказ Министерства труда и социальной защиты РФ от «21» декабря  2015 г. № 1080н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С/01.3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С/02.3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работ по кладке всех видов стен, подов, сводов и арок из огнеупорного кирпича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работ по торкретированию огнеупорными составами поверхности котлов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            Документ, подтверждающий наличие среднего общего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            Свидетельство о профессии рабочего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3.            Документ, подтверждающий наличие опыта практической работы по выполнению кадки огнеупорными материалами не менее двух лет.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ИЛИ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            Документ, подтверждающий наличие среднего профессионального образования по программам подготовки квалифицированных рабочих, служащих.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Огнеупорщик 6 разряда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ЕТКС, выпуск № 3, </w:t>
            </w:r>
            <w:hyperlink r:id="rId14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Раздел «Строительные, монтажные и ремонтно-строительные работы»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, § 305.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Помощник котлочиста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(2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«Котлочист (в системах коммунального теплоснабжения)», Приказ Министерства труда и социальной защиты РФ от «21» декабря  2015 г. № 1037н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A/01.2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A/02.2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Обход и осмотр котлоагрегатов и вспомогательного котельного оборудования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Подготовка пространства рабочей зоны для производства котлоочистительных работ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основного общего образования.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Свидетельство о профессии рабочего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Котлочист 2 разряда, ЕТКС, выпуск № 1, </w:t>
            </w:r>
            <w:hyperlink r:id="rId15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Раздел «Профессии рабочих, общие для всех отраслей народного хозяйства»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§ 85.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Котлочист (3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«Котлочист (в системах коммунального теплоснабжения)», Приказ Министерства труда и социальной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защиты РФ от «21» декабря  2015 г. № 1037н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В/02.3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Диагностика состояния загрязненности поверхности нагрева котлоагрегатов и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теплообменников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работ по механической очистке поверхностей нагрева котлоагрегатов и теплообменников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            Документ, подтверждающий наличие среднего общего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            Свидетельство о профессии рабочего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3.            Документ, подтверждающий наличие опыта практической работы по очистки котлов не менее двух лет.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ИЛИ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            Документ, подтверждающий наличие среднего профессионального образования по программам подготовки квалифицированных рабочих, служащих.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Котлочист 4 разряда, ЕТКС, выпуск № 1, </w:t>
            </w:r>
            <w:hyperlink r:id="rId16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 xml:space="preserve">Раздел «Профессии </w:t>
              </w:r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lastRenderedPageBreak/>
                <w:t>рабочих, общие для всех отраслей народного хозяйства»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§ 87.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Котлочист (4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«Котлочист (в системах коммунального теплоснабжения)», Приказ Министерства труда и социальной защиты РФ от «21» декабря  2015 г. № 1037н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С/01.4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С/02.4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работ по химической очистке поверхностей нагрева котлоагрегатов и теплообменников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Контрольный осмотр технического состояния поверхности нагрева котлоагрегатов и теплообменников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numPr>
                <w:ilvl w:val="0"/>
                <w:numId w:val="3"/>
              </w:numPr>
              <w:pBdr>
                <w:left w:val="single" w:sz="4" w:space="1" w:color="auto"/>
              </w:pBdr>
              <w:spacing w:before="100" w:beforeAutospacing="1" w:after="100" w:afterAutospacing="1" w:line="240" w:lineRule="auto"/>
              <w:jc w:val="left"/>
              <w:rPr>
                <w:rFonts w:ascii="Open Sans" w:eastAsia="Times New Roman" w:hAnsi="Open Sans" w:cs="Open Sans"/>
                <w:color w:val="333333"/>
                <w:sz w:val="21"/>
                <w:szCs w:val="21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21"/>
                <w:szCs w:val="21"/>
                <w:lang w:eastAsia="ru-RU"/>
              </w:rPr>
              <w:t>Документ, подтверждающий наличие среднего профессионального образования по программам подготовки квалифицированных рабочих, служащих.</w:t>
            </w:r>
          </w:p>
          <w:p w:rsidR="005A1650" w:rsidRPr="005A1650" w:rsidRDefault="005A1650" w:rsidP="00D923B5">
            <w:pPr>
              <w:numPr>
                <w:ilvl w:val="0"/>
                <w:numId w:val="3"/>
              </w:numPr>
              <w:pBdr>
                <w:left w:val="single" w:sz="4" w:space="1" w:color="auto"/>
              </w:pBdr>
              <w:spacing w:before="100" w:beforeAutospacing="1" w:after="100" w:afterAutospacing="1" w:line="240" w:lineRule="auto"/>
              <w:jc w:val="left"/>
              <w:rPr>
                <w:rFonts w:ascii="Open Sans" w:eastAsia="Times New Roman" w:hAnsi="Open Sans" w:cs="Open Sans"/>
                <w:color w:val="333333"/>
                <w:sz w:val="21"/>
                <w:szCs w:val="21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21"/>
                <w:szCs w:val="21"/>
                <w:lang w:eastAsia="ru-RU"/>
              </w:rPr>
              <w:t>Документ, подтврждающий наличие опыта работ по очистки котлов не менее трех лет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Котлочист 6 разряда, ЕТКС, выпуск № 1, </w:t>
            </w:r>
            <w:hyperlink r:id="rId17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Раздел «Профессии рабочих, общие для всех отраслей народного хозяйства»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§ 89.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Помощник изолировщика трубопроводов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(2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«Работник по гидро- и теплоизоляции сетей водо- и теплоснабжения», Приказ Министерства труда и социальной защиты РФ от «21» декабря  2015 г. № 1068н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A/01.2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A/02.2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подсобных работ по гидро- и теплоизоляции сетей водо- и теплоснабжения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подготовительных работ по гидро- и теплоизоляции сетей водо- и теплоснабжения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            Документ, подтверждающий наличие среднего общего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2.Свидетельство о профессии рабочего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Изолировщик на термоизоляции 2 разряда, ЕТКС,  Выпуск № 3,  </w:t>
            </w:r>
            <w:hyperlink r:id="rId18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Раздел  «Строительные, монтажные и ремонтно-строительные работы»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, § 38.   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Изолировщик по гидроизоляции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трубопроводов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(3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 xml:space="preserve">«Работник по гидро- и теплоизоляции сетей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водо- и теплоснабжения», Приказ Министерства труда и социальной защиты РФ от «21» декабря  2015 г. № 1068н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В/02.3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 xml:space="preserve">Выполнение вспомогательных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работ по гидроизоляции теплоизоляционных поверхностей сетей водо- и теплоснабжения, демонтажу изоляции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работ по гидроизоляции теплоизоляционных поверхностей прямолинейных участков трубопровода водо- и теплоснабжения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1.            Документ, подтверждающий наличие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среднего общего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2.Свидетельство о профессии рабочего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3.            Документ, подтверждающий наличие опыта практической работы по  выполнению изоляционных работ не менее одного лет.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ИЛИ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            Документ, подтверждающий наличие среднего профессионального образования по программам подготовки квалифицированных рабочих, служащих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Изолировщик на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гидроизоляции 3 разряда,  ЕТКС,  Выпуск № 3,  </w:t>
            </w:r>
            <w:hyperlink r:id="rId19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Раздел  «Строительные, монтажные и ремонтно-строительные работы»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, § 34.  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Изолировщик по теплоизоляции трубопроводов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(3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«Работник по гидро- и теплоизоляции сетей водо- и теплоснабжения», Приказ Министерства труда и социальной защиты РФ от «21» декабря  2015 г. № 1068н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С/01.3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С/02.3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вспомогательных работ по теплоизоляции сетей водо- и теплоснабжения, демонтажу изоляции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работ по теплоизоляции поверхностей прямолинейных участков трубопровода водо- и теплоснабжения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            Документ, подтверждающий наличие среднего общего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2.Свидетельство о профессии рабочего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3.            Документ, подтверждающий наличие опыта практической работы по  выполнению изоляционных работ не менее одного лет.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ИЛИ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            Документ, подтверждающий наличие среднего профессионального образования по программам подготовки квалифицированных рабочих, служащих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Изолировщик на термоизоляции 4 разряда, ЕТКС,  Выпуск № 3,  </w:t>
            </w:r>
            <w:hyperlink r:id="rId20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Раздел  «Строительные, монтажные и ремонтно-строительные работы»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, § 40.  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16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Изолировщик по гидроизоляции сетей водо- и теплоснабжения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(4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«Работник по гидро- и теплоизоляции сетей водо- и теплоснабжения», Приказ Министерства труда и социальной защиты РФ от «21» декабря  2015 г. № 1068н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D/01.4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D/02.4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работ по гидроизоляции теплоизоляционных поверхностей криволинейных участков и фасонных частей трубопроводов сетей водо- и теплоснабжения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Выполнение работ по ремонту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(восстановлению) гидроизоляции теплоизоляционных поверхностей сетей водо- и теплоснабжения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            Документ, подтверждающий наличие среднего профессионального образования по программам подготовки квалифицированных рабочих, служащих.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2.            Документ, подтверждающий наличие опыта работ по выполнению комплекса работ по изоляции и ремонту изоляции сетей водо- и теплоснабжения в условиях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реального производства не менее трех лет.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Изолировщик на гидроизоляции 4 разряда, ЕТКС,  Выпуск № 3,  </w:t>
            </w:r>
            <w:hyperlink r:id="rId21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Раздел  «Строительные, монтажные и ремонтно-строительные работы»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, § 35. 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17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Изолировщик по теплоизоляции сетей водо- и теплоснабжения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(4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«Работник по гидро- и теплоизоляции сетей водо- и теплоснабжения», Приказ Министерства труда и социальной защиты РФ от «21» декабря  2015 г. № 1068н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Е/01.4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Е/02.4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работ по теплоизоляции криволинейных участков и фасонных частей трубопроводов сетей водо- и теплоснабжения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работ по ремонту (восстановлению) теплоизоляции сетей водо- и теплоснабжения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            Документ, подтверждающий наличие среднего профессионального образования по программам подготовки квалифицированных рабочих, служащих.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            Документ, подтверждающий наличие опыта работ по выполнению комплекса работ по изоляции и ремонту изоляции сетей водо- и теплоснабжения в условиях реального производства не менее трех лет.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Изолировщик на термоизоляции 5 разряда, ЕТКС,  Выпуск № 3,  </w:t>
            </w:r>
            <w:hyperlink r:id="rId22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Раздел  «Строительные, монтажные и ремонтно-строительные работы»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, § 41.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18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Аппаратчик водоподготовки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(3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«Работник по техническому обслуживанию оборудования водоподготовки в системах теплоснабжения», Приказ Министерства труда и социальной защиты РФ от «24» декабря  2015 г. № 1122н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A/02.3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вспомогательных работ по обслуживанию оборудования для подготовки питательной воды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Обслуживание оборудования для подготовки питательной воды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numPr>
                <w:ilvl w:val="0"/>
                <w:numId w:val="4"/>
              </w:numPr>
              <w:pBdr>
                <w:left w:val="single" w:sz="4" w:space="1" w:color="auto"/>
              </w:pBdr>
              <w:spacing w:before="100" w:beforeAutospacing="1" w:after="100" w:afterAutospacing="1" w:line="240" w:lineRule="auto"/>
              <w:jc w:val="left"/>
              <w:rPr>
                <w:rFonts w:ascii="Open Sans" w:eastAsia="Times New Roman" w:hAnsi="Open Sans" w:cs="Open Sans"/>
                <w:color w:val="333333"/>
                <w:sz w:val="21"/>
                <w:szCs w:val="21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21"/>
                <w:szCs w:val="21"/>
                <w:lang w:eastAsia="ru-RU"/>
              </w:rPr>
              <w:t>Документ, подтверждающий наличие среднего профессионального образования по программам подготовки квалифицированных рабочих, служащих.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outlineLvl w:val="1"/>
              <w:rPr>
                <w:rFonts w:ascii="Arial" w:eastAsia="Times New Roman" w:hAnsi="Arial" w:cs="Arial"/>
                <w:color w:val="324194"/>
                <w:sz w:val="17"/>
                <w:szCs w:val="17"/>
                <w:lang w:eastAsia="ru-RU"/>
              </w:rPr>
            </w:pPr>
            <w:r w:rsidRPr="005A1650">
              <w:rPr>
                <w:rFonts w:ascii="Arial" w:eastAsia="Times New Roman" w:hAnsi="Arial" w:cs="Arial"/>
                <w:color w:val="324194"/>
                <w:sz w:val="17"/>
                <w:szCs w:val="17"/>
                <w:lang w:eastAsia="ru-RU"/>
              </w:rPr>
              <w:t>Аппаратчик химводоочистки 3 разряда, ЕТКС,  Выпуск№ 1, </w:t>
            </w:r>
            <w:hyperlink r:id="rId23" w:history="1">
              <w:r w:rsidRPr="005A1650">
                <w:rPr>
                  <w:rFonts w:ascii="Arial" w:eastAsia="Times New Roman" w:hAnsi="Arial" w:cs="Arial"/>
                  <w:b/>
                  <w:bCs/>
                  <w:color w:val="324194"/>
                  <w:sz w:val="17"/>
                  <w:szCs w:val="17"/>
                  <w:u w:val="single"/>
                  <w:lang w:eastAsia="ru-RU"/>
                </w:rPr>
                <w:t>Раздел «Профессии рабочих, общие для всех отраслей народного хозяйства»</w:t>
              </w:r>
            </w:hyperlink>
            <w:r w:rsidRPr="005A1650">
              <w:rPr>
                <w:rFonts w:ascii="Arial" w:eastAsia="Times New Roman" w:hAnsi="Arial" w:cs="Arial"/>
                <w:color w:val="324194"/>
                <w:sz w:val="17"/>
                <w:szCs w:val="17"/>
                <w:lang w:eastAsia="ru-RU"/>
              </w:rPr>
              <w:t> , § 16.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19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Оператор водоподготовки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(4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«Работник по техническому обслуживанию оборудования водоподготовки в системах теплоснабжения», Приказ Министерства труда и социальной защиты РФ от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«24» декабря  2015 г. № 1122н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4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Ведение всех стадий подготовки питательной воды для систем теплоснабжения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Выполнение регулирования параметров технологического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режима подготовки питательной воды для систем теплоснабжения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            Документ, подтверждающий наличие среднего профессионального образования по программам подготовки квалифицированных рабочих, служащих.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2.            Документ, подтверждающий наличие опыта работ в области водоотведения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не менее одного года.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outlineLvl w:val="1"/>
              <w:rPr>
                <w:rFonts w:ascii="Arial" w:eastAsia="Times New Roman" w:hAnsi="Arial" w:cs="Arial"/>
                <w:color w:val="324194"/>
                <w:sz w:val="17"/>
                <w:szCs w:val="17"/>
                <w:lang w:eastAsia="ru-RU"/>
              </w:rPr>
            </w:pPr>
            <w:r w:rsidRPr="005A1650">
              <w:rPr>
                <w:rFonts w:ascii="Arial" w:eastAsia="Times New Roman" w:hAnsi="Arial" w:cs="Arial"/>
                <w:color w:val="324194"/>
                <w:sz w:val="17"/>
                <w:szCs w:val="17"/>
                <w:lang w:eastAsia="ru-RU"/>
              </w:rPr>
              <w:t>Аппаратчик химводоочистки 3 разряда, ЕТКС,  Выпуск № 1, </w:t>
            </w:r>
            <w:hyperlink r:id="rId24" w:history="1">
              <w:r w:rsidRPr="005A1650">
                <w:rPr>
                  <w:rFonts w:ascii="Arial" w:eastAsia="Times New Roman" w:hAnsi="Arial" w:cs="Arial"/>
                  <w:b/>
                  <w:bCs/>
                  <w:color w:val="324194"/>
                  <w:sz w:val="17"/>
                  <w:szCs w:val="17"/>
                  <w:u w:val="single"/>
                  <w:lang w:eastAsia="ru-RU"/>
                </w:rPr>
                <w:t>Раздел «Профессии рабочих, общие для всех отраслей народного хозяйства»</w:t>
              </w:r>
            </w:hyperlink>
            <w:r w:rsidRPr="005A1650">
              <w:rPr>
                <w:rFonts w:ascii="Arial" w:eastAsia="Times New Roman" w:hAnsi="Arial" w:cs="Arial"/>
                <w:color w:val="324194"/>
                <w:sz w:val="17"/>
                <w:szCs w:val="17"/>
                <w:lang w:eastAsia="ru-RU"/>
              </w:rPr>
              <w:t xml:space="preserve"> , § </w:t>
            </w:r>
            <w:r w:rsidRPr="005A1650">
              <w:rPr>
                <w:rFonts w:ascii="Arial" w:eastAsia="Times New Roman" w:hAnsi="Arial" w:cs="Arial"/>
                <w:color w:val="324194"/>
                <w:sz w:val="17"/>
                <w:szCs w:val="17"/>
                <w:lang w:eastAsia="ru-RU"/>
              </w:rPr>
              <w:lastRenderedPageBreak/>
              <w:t>17.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outlineLvl w:val="1"/>
              <w:rPr>
                <w:rFonts w:ascii="Arial" w:eastAsia="Times New Roman" w:hAnsi="Arial" w:cs="Arial"/>
                <w:color w:val="324194"/>
                <w:sz w:val="17"/>
                <w:szCs w:val="17"/>
                <w:lang w:eastAsia="ru-RU"/>
              </w:rPr>
            </w:pPr>
            <w:r w:rsidRPr="005A1650">
              <w:rPr>
                <w:rFonts w:ascii="Arial" w:eastAsia="Times New Roman" w:hAnsi="Arial" w:cs="Arial"/>
                <w:color w:val="324194"/>
                <w:sz w:val="17"/>
                <w:szCs w:val="17"/>
                <w:lang w:eastAsia="ru-RU"/>
              </w:rPr>
              <w:t>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Слесарь по обслуживанию котельного оборудования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(3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«Слесарь по ремонту оборудования котельных», Приказ Министерства труда и социальной защиты РФ от «21» декабря  2015 г. № 1042н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A/02.3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Техническое обслуживание котлов, экономайзеров, горелок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Техническое обслуживание вспомогательного оборудования котельных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            Документ, подтверждающий наличие среднего профессионального образования по программам подготовки квалифицированных рабочих, служащих.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Слесарь по ремонту оборудования котельных и пылеприготовительных цехов 3 разряда ЕКТС, Выпуск №9, </w:t>
            </w:r>
            <w:hyperlink r:id="rId25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Раздел ЕТКС «Ремонт оборудования электростанций и сетей»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, § 7.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21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Слесарь по ремонту котельного оборудования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(4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«Слесарь по ремонту оборудования котельных», Приказ Министерства труда и социальной защиты РФ от «21» декабря  2015 г. № 1042н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В/02.4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Текущий ремонт котлов, экономайзеров, горелок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Текущий ремонт вспомогательного оборудования котельных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            Документ, подтверждающий наличие среднего профессионального образования по программам подготовки квалифицированных рабочих, служащих.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            Документ, подтверждающий наличие опыта работы по техническому обслуживанию оборудования котельных не менее одного года.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Слесарь по ремонту оборудования котельных и пылеприготовительныхцехов 4 разряда ЕКТС, Выпуск №9, </w:t>
            </w:r>
            <w:hyperlink r:id="rId26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Раздел ЕТКС «Ремонт оборудования электростанций и сетей»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, § 8.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22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Аппаратчик химической водоподготовки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(3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«Работник по химической водоподготовке котлов», Приказ Министерства труда и социальной защиты РФ от «24» декабря  2015 г. № 1130н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A/02.3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A/03.3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A/04.3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lastRenderedPageBreak/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Прием и передача рабочей смены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Подготовка оборудования к работе и пуск в работу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Осуществление процессов и процедур водоочистки и водоподготовки,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контроль работы оборудования и контрольно-измерительных приборов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Окончание и завершение работ по водоочистке и водоподготовке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1.Свидетельство о профессии рабочего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 наличие опыта работы под руководством аттестованного аппаратчика химической водоподготовки не менее одного месяца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outlineLvl w:val="1"/>
              <w:rPr>
                <w:rFonts w:ascii="Arial" w:eastAsia="Times New Roman" w:hAnsi="Arial" w:cs="Arial"/>
                <w:color w:val="324194"/>
                <w:sz w:val="17"/>
                <w:szCs w:val="17"/>
                <w:lang w:eastAsia="ru-RU"/>
              </w:rPr>
            </w:pPr>
            <w:r w:rsidRPr="005A1650">
              <w:rPr>
                <w:rFonts w:ascii="Arial" w:eastAsia="Times New Roman" w:hAnsi="Arial" w:cs="Arial"/>
                <w:color w:val="324194"/>
                <w:sz w:val="17"/>
                <w:szCs w:val="17"/>
                <w:lang w:eastAsia="ru-RU"/>
              </w:rPr>
              <w:t>Аппаратчик химводоочистки 3 разряда, ЕТКС,  Выпуск № 1, </w:t>
            </w:r>
            <w:hyperlink r:id="rId27" w:history="1">
              <w:r w:rsidRPr="005A1650">
                <w:rPr>
                  <w:rFonts w:ascii="Arial" w:eastAsia="Times New Roman" w:hAnsi="Arial" w:cs="Arial"/>
                  <w:b/>
                  <w:bCs/>
                  <w:color w:val="324194"/>
                  <w:sz w:val="17"/>
                  <w:szCs w:val="17"/>
                  <w:u w:val="single"/>
                  <w:lang w:eastAsia="ru-RU"/>
                </w:rPr>
                <w:t>Раздел «Профессии рабочих, общие для всех отраслей народного хозяйства»</w:t>
              </w:r>
            </w:hyperlink>
            <w:r w:rsidRPr="005A1650">
              <w:rPr>
                <w:rFonts w:ascii="Arial" w:eastAsia="Times New Roman" w:hAnsi="Arial" w:cs="Arial"/>
                <w:color w:val="324194"/>
                <w:sz w:val="17"/>
                <w:szCs w:val="17"/>
                <w:lang w:eastAsia="ru-RU"/>
              </w:rPr>
              <w:t> , § 16.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outlineLvl w:val="1"/>
              <w:rPr>
                <w:rFonts w:ascii="Arial" w:eastAsia="Times New Roman" w:hAnsi="Arial" w:cs="Arial"/>
                <w:color w:val="324194"/>
                <w:sz w:val="17"/>
                <w:szCs w:val="17"/>
                <w:lang w:eastAsia="ru-RU"/>
              </w:rPr>
            </w:pPr>
            <w:r w:rsidRPr="005A1650">
              <w:rPr>
                <w:rFonts w:ascii="Arial" w:eastAsia="Times New Roman" w:hAnsi="Arial" w:cs="Arial"/>
                <w:color w:val="324194"/>
                <w:sz w:val="17"/>
                <w:szCs w:val="17"/>
                <w:lang w:eastAsia="ru-RU"/>
              </w:rPr>
              <w:t>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23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Оператор паровых и водогрейных котлов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(3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«Работник по эксплуатации оборудования, работающего под избыточным давлением, котлов и трубопроводов пара», Приказ Министерства труда и социальной защиты РФ от «24» декабря  2015 г. № 1129н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A/02.3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A/03.3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A/04.3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A/05.3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A/06.3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Осмотр и подготовка котельного агрегата к работе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Пуск котельного агрегата в работу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Контроль и управление работой котельного агрегата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Остановка и прекращение работы котельного агрегата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Аварийная остановка, и управление работой котельного агрегата в аварийном режиме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Эксплуатация и обслуживание трубопроводов пара и горячей воды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1.Свидетельство о профессии рабочего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 наличие опыта работы под руководством аттестованного машиниста (оператора) котла не менее одного месяца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Оператор котельной 4 разряда, ЕКТС, Выпуск №1, </w:t>
            </w:r>
            <w:hyperlink r:id="rId28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Раздел «Профессии рабочих, общие для всех отраслей народного хозяйства»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, § 249.</w:t>
            </w:r>
          </w:p>
        </w:tc>
      </w:tr>
      <w:tr w:rsidR="005A1650" w:rsidRPr="005A1650" w:rsidTr="009272ED">
        <w:tc>
          <w:tcPr>
            <w:tcW w:w="15968" w:type="dxa"/>
            <w:gridSpan w:val="14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center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highlight w:val="yellow"/>
                <w:lang w:eastAsia="ru-RU"/>
              </w:rPr>
              <w:t>Водоснабжение и водоотведение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Мастер по эксплуатации станций водоподготовки предприятия водоснабжения  (5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" Специалист по эксплуатации станций водоподготовки " Приказ Министерства труда и социальной защиты РФ от 11.04.2014г № 227н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A/03.5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A/04.5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lastRenderedPageBreak/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A/05.5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Проверка технического состояния станции водоподготовки и оборудования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Анализ и контроль процесса водоподготовки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Осуществление работ по эксплуатации станции водоподготовки и оборудования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Контроль соблюдения персоналом правил трудового распорядка, требований охраны труда, промышленной и пожарной безопасности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Технологический контроль процесса водоподготовки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29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Постановление</w:t>
              </w:r>
            </w:hyperlink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Минтруда РФ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от 21 августа 1998 г. N 37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среднего профессионального образования по любой специальности 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Документ, подтверждающий  опыт практической работы по эксплуатации станций водоподготовки предприятия водоснабжения  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 Начальник производственного отдела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Руководитель структурного подразделения предприятия водоснабжения по водоподготовке  (6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" Специалист по эксплуатации станций водоподготовки " Приказ Министерства труда и социальной защиты РФ от 11.04.2014г № 227н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В/03.6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В/04.6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Планирование и контроль деятельности по эксплуатации станции водоподготовки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технического и материального обеспечения эксплуатации станции водоподготовки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Управление процессом эксплуатации станции водоподготовки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работы с персоналом, осуществляющим деятельность по эксплуатации станции водоподготовки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30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Постановление</w:t>
              </w:r>
            </w:hyperlink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Минтруда РФ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от 21 августа 1998 г. N 37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  о  высшем образовании не ниже уровня бакалавриата  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диплом профессиональной переподготовки, подтверждающий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освоение искомой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Документ, подтверждающий наличие одного года практического опыта работы по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эксплуатации станций водоподготовки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 Начальник производственного отдела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Мастер по эксплуатации насосных станций водопровода  (5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эксплуатации насосных станций водопровода»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Приказ Министерства труда и социальной защиты РФ от «11» апреля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2014 г. № 247н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5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lastRenderedPageBreak/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A/03.5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A/04.5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 xml:space="preserve">Проверка технического состояния сооружений и оборудования насосной станции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водопровода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Анализ и контроль процесса подачи воды в водопроводную сеть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Осуществление работ по эксплуатации сооружений и оборудования насосной станции водопровода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Контроль соблюдения персоналом правил трудового распорядка, требований охраны труда, промышленной и пожарной безопасности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31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Постановление</w:t>
              </w:r>
            </w:hyperlink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Минтруда РФ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от 21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августа 1998 г. N 37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1. Документ, подтверждающий наличие среднего профессионального образования по любой специальности 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2. Документ, подтверждающий  опыт практической работы по эксплуатации насосных станций водопровода.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 Начальник производственного отдела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Руководитель структурного подразделения предприятия водоснабжения по эксплуатации насосной станции  водопровода (6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эксплуатации насосных станций водопровода»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«11» апреля 2014 г. № 247н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В/03.6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В/04.6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Планирование и контроль деятельности персонала по эксплуатации насосной станции водопровода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технического и материального обеспечения эксплуатации насосной станции водопровода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Управление процессом эксплуатации насосной станции водопровода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Организация работы с персоналом, осуществляющим деятельность по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эксплуатации насосной станции водопровода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32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Постановление</w:t>
              </w:r>
            </w:hyperlink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Минтруда РФ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от 21 августа 1998 г. N 37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  о  высшем образовании не ниже уровня бакалавриата  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диплом профессиональной переподготовки, подтверждающий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освоение искомой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Документ, подтверждающий наличие одного года практического опыта работы по эксплуатации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насосной станции  водопровода.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 Начальник производственного отдела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Мастер по эксплуатации водозаборных сооружений предприятия водоснабжения  (5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эксплуатации водозаборных сооружений»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«11» апреля 2014 г. № 245н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A/03.5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A/04.5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Проверка технического состояния водозаборных сооружений и оборудования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Анализ и контроль процесса забора воды из поверхностных и подземных источников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Осуществление работ по эксплуатации водозаборных сооружений и оборудования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Контроль соблюдения персоналом правил трудового распорядка, требований охраны труда, промышленной и пожарной безопасности на рабочем месте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33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Постановление</w:t>
              </w:r>
            </w:hyperlink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Минтруда РФ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от 21 августа 1998 г. N 37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среднего профессионального образования по любой специальности 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Документ, подтверждающий  опыт практической работы по эксплуатации водозаборных сооружений.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 Начальник производственного отдела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Руководитель структурного подразделения по эксплуатации водозаборных сооружений предприятия водоснабжения  (6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Специалист по эксплуатации водозаборных сооружений»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«11» апреля 2014 г. № 245н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В/03.6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В/04.6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Планирование и контроль деятельности персонала по эксплуатации водозаборных сооружений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Организация технического и материального обеспечения эксплуатации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водозаборных сооружений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Управление процессом эксплуатации водозаборных сооружений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работы с персоналом, осуществляющим деятельность по эксплуатации водозаборных сооружений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34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Постановление</w:t>
              </w:r>
            </w:hyperlink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Минтруда РФ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от 21 августа 1998 г. N 37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  о  высшем образовании не ниже уровня бакалавриата  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диплом профессиональной переподготовки, подтверждающий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освоение искомой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Документ, подтверждающий наличие одного года практического опыта работы по эксплуатации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водозаборных сооружений. 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 Начальник производственного отдела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Мастер по эксплуатации очистных сооружений водоотведения предприятия водоотведения (5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эксплуатации очистных сооружений водоотведения»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«11» апреля 2014 г. № 232н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A/03.5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A/04.5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A/05.5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Проверка технического состояния сооружений, технологического и вспомогательного оборудования по очистке сточных вод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Анализ и контроль процесса очистки сточных вод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Осуществление работ по эксплуатации сооружений, технологического и вспомогательного оборудования по очистке сточных вод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Контроль соблюдения персоналом правил трудового распорядка, требований охраны труда, промышленной и пожарной безопасности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Технологический контроль процесса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очистки сточных вод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35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Постановление</w:t>
              </w:r>
            </w:hyperlink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Минтруда РФ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от 21 августа 1998 г. N 37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среднего профессионального образования по любой специальности 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  опыт практической работы по эксплуатации очистных сооружений водоотведения.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 Мастер участка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Руководитель структурного подразделения предприятия водоотведения по эксплуатации очистных сооружений   (6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эксплуатации очистных сооружений водоотведения»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«11» апреля 2014 г. № 232н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В/03.6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В/04.6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Планирование и контроль деятельности персонала по эксплуатации очистных сооружений водоотведения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технического и материального обеспечения эксплуатации очистных сооружений водоотведения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Управление процессом эксплуатации сооружений, технологического и вспомогательного оборудования по очистке сточных вод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работы с персоналом, осуществляющим деятельность по эксплуатации очистных сооружений водоотведения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36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Постановление</w:t>
              </w:r>
            </w:hyperlink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Минтруда РФ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от 21 августа 1998 г. N 37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(в ред. </w:t>
            </w:r>
            <w:hyperlink r:id="rId37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Приказа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Минтруда России от 12.02.2014 N 96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  о  высшем образовании не ниже уровня бакалавриата  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диплом профессиональной переподготовки, подтверждающий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освоение искомой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Документ, подтверждающий наличие одного года практического опыта работы по эксплуатации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очистных сооружений водоотведения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 Начальник цеха (участка)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ЕКС, Мастер контрольный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Помощник оператора водозаборных сооружений предприятия водоснабжения  (2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«Оператор водозаборных сооружений», Приказ Министерства труда и социальной защиты РФ от «12» марта 2015 г. № 158н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A/01.2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A/02.2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A/03.2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Наблюдение за санитарно-техническим состоянием вспомогательного оборудования водозаборных сооружений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Выполнение работ по обслуживанию вспомогательного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оборудования водозаборных сооружений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работ по промывке и очистке вспомогательного оборудования водозаборных сооружений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Постановление Госкомтруда СССР, ВЦСПС от 18.09.1984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N 272/17-70) (ред. от 11.11.2008)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1. Документ, подтверждающий наличие основного общего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Документ, подтверждающий  опыт практической работы по обслуживанию и/или ремонту водозаборных сооружений.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ЕТКС,  №69. Оператор водозапорных сооружений, п.9, 10, 1,2 разряды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Оператор водозаборных сооружений предприятия водоснабжения  (3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«Оператор водозаборных сооружений», Приказ Министерства труда и социальной защиты РФ от «12» марта 2015 г. № 158н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Эксплуатационное обслуживание основного оборудования водозаборных сооружений из поверхностных источников воды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Эксплуатационное обслуживание основного оборудования водозаборных сооружений подземного водозабора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Постановление Госкомтруда СССР, ВЦСПС от 18.09.1984 N 272/17-70) (ред. от 11.11.2008)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основного общего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 по программам технического обслуживания и ремонта систем забора воды.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2.Документ, подтверждающий наличие одного года практического опыта работы по обслуживанию и/или ремонту водозаборных сооружений.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ЕТКС,  №69. Оператор водозапорных сооружений, п.11, 3 разряд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Экономист планово – экономической службы предприятия водоснабжения и водоотведения  (5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планово - экономического сопровождения деятельности организаций водоснабжения и водоотведения», Приказ Министерства труда и социальной защиты РФ от «19» марта 2015 г. № 166н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A/03.5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A/04.5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lastRenderedPageBreak/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A/05.5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A/06.5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Комплексный экономический анализ производственно-хозяйственной деятельности организации водоснабжения и водоотведения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статистического учета и отчетности организации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Анализ и систематизация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нормативных затрат на выполнение работ (услуг) организации водоснабжения и водоотведения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Анализ цен, разработка и представление на утверждение проектов цен (тарифов)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Разработка систем оплаты труда, премирования и контроль соблюдения штатной дисциплины в организации водоснабжения и водоотведения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Формирование планов хозяйственно-финансовой деятельности организации водоснабжения и водоотведения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Постановление Минтруда РФ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от 21 августа 1998 г. N 37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среднего профессионального образования по любой специальности 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 программам касающимся планово – экономической деятельности предприятий водоснабжения и водоотведения.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  опыт практической работы в экономических службах предприятия водоснабжения и водоотведения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ЕКС,  Экономист по планированию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Руководитель планово – экономической службы предприятия водоснабжения и водоотведения  (6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планово - экономического сопровождения деятельности организаций водоснабжения и водоотведения», Приказ Министерства труда и социальной защиты РФ от «19» марта 2015 г. № 166н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В/02.6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Координация работы по сопровождению реализации инвестиционно-производственных программ деятельности организации водоснабжения и водоотведения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Разработка методических рекомендаций и унифицированной плановой документации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организации водоснабжения и водоотведения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38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Постановление</w:t>
              </w:r>
            </w:hyperlink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Минтруда РФ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от 21 августа 1998 г. N 37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  о  высшем образовании не ниже уровня бакалавриата  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диплом профессиональной переподготовки, подтверждающий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освоение искомой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 наличие одного года практического опыта работы в экономических службах предприятия водоснабжения и водоотведения.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ЕКС,  Начальник планово-экономического отдела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Инженер по ценообразования и тарифного регулирования  в ЖКХ  (5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в области ценообразования и тарифного регулирования  жилищно-коммунального хозяйства», Приказ Министерства труда и социальной защиты РФ от «08» июня 2015 г. № 366н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Сбор исходной информации о технических и технологических параметрах эксплуатируемых сооружений, сетей и оборудования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Оценка достоверности исходной информации и обобщение результатов технического обследования объектов коммунальной инфраструктуры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39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Постановление</w:t>
              </w:r>
            </w:hyperlink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Минтруда РФ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от 21 августа 1998 г. N 37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  о  высшем образовании не ниже уровня бакалавриата  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диплом профессиональной переподготовки, подтверждающий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освоение искомой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  опыт практической работы в производственно - технических службах регулируемых предприятий жилищно – коммунального хозяйства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ЕКС,  Инженер по организации управления производством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Экономист по ценообразованию и тарифному регулированию в ЖКХ  (5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в области ценообразования и тарифного регулирования  жилищно-коммунального хозяйства», Приказ Министерства труда и социальной защиты РФ от «08» июня 2015 г. № 366н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Сбор исходной информации о затратах (по статьям и элементам) в ретроспективе и о финансовом состоянии организации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Финансовый и сегментный анализ экономической обоснованности расходов и величины прибыли, необходимой для эффективного функционирования организации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40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Постановление</w:t>
              </w:r>
            </w:hyperlink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Минтруда РФ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от 21 августа 1998 г. N 37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  о  высшем образовании не ниже уровня бакалавриата  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диплом профессиональной переподготовки, подтверждающий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освоение искомой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  опыт практической работы в экономических службах регулируемых предприятий жилищно – коммунального хозяйства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ЕКС,  Экономист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Экономист по ценообразованию и тарифному регулированию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ресурсоснабжающей организации (5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 xml:space="preserve">«Специалист в области ценообразования и тарифного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регулирования  жилищно-коммунального хозяйства», Приказ Министерства труда и социальной защиты РФ от «08» июня 2015 г. № 366н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5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С/01.5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С/02.5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 xml:space="preserve">Определение потребности в инвестиционных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ресурсах, необходимых для эффективного функционирования и развития объектов коммунальной инфраструктуры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Подготовка предложений по формированию проектов цен и тарифов на работы и услуги ресурсоснабжающей организации, уточнение маркетинговой стратегии организации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41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Постановление</w:t>
              </w:r>
            </w:hyperlink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</w:t>
            </w:r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интруда РФ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от 21 августа 1998 г. N 37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1.Документ  о  высшем образовании не ниже уровня бакалавриата  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диплом профессиональной переподготовки, подтверждающий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освоение искомой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  опыт практической работы в экономических службах регулируемых предприятий жилищно – коммунального хозяйства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ЕКС, Экономист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16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Руководитель службы ценообразования и тарифного регулирования ресурсоснабжающей организации (6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в области ценообразования и тарифного регулирования  жилищно-коммунального хозяйства», Приказ Министерства труда и социальной защиты РФ от «08» июня 2015 г. № 366н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D/01.6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D/02.6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D/03.6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Координация деятельности структурного подразделения по формированию цен и тарифов на работы и услуги ресурсоснабжающей организации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Формирование социально и экономически обоснованных цен и тарифов на работы и услуги ресурсоснабжающей организации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Определение и совершенствование методов формирования цен и тарифов на работы и услуги ресурсоснабжающей организации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42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Постановление</w:t>
              </w:r>
            </w:hyperlink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Минтруда РФ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от 21 августа 1998 г. N 37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  о  - высшем образовании уровня специалитет или магистратура 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диплом  профессиональной переподготовки, подтверждающий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освоение искомой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 наличие не менее двух лет практического опыта работы в соответствующих службах регулируемых предприятий жилищно – коммунального хозяйства.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ЕКС, Начальник планово-экономического отдела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17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 – лаборант по химическому анализу воды в системах теплоснабжения, водоснабжения и водоотведения (4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химическому анализу воды в системах теплоснабжения, водоснабжения и водоотведения», Приказ Министерства труда и социальной защиты РФ от «15» сентября 2015 г. № 640н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A/01.4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A/02.4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Проведение проверки технического состояния аналитического оборудования, установок и приборов для химического анализа воды в системах водоснабжения, водоотведения, теплоснабжения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Подготовка расходных материалов для проведения анализов химического состава воды в системах водоснабжения, водоотведения, теплоснабжения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43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Постановление</w:t>
              </w:r>
            </w:hyperlink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Минтруда РФ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от 21 августа 1998 г. N 37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среднего профессионального образования по любой специальности 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 наличие одного года практического опыта работы в области химического анализа воды.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ЕКС,  Техник-лаборант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 , Лаборант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18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Инженер по химическому анализу воды в системах теплоснабжения, водоснабжения и водоотведения (5 уровень квалификации) 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химическому анализу воды в системах теплоснабжения, водоснабжения и водоотведения», Приказ Министерства труда и социальной защиты РФ от «15» сентября 2015 г. № 640н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В/03.5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проведения процессов химического анализа воды в системах водоснабжения, водоотведения, теплоснабжения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Осуществление оперативного анализа и контроля процессов химического анализа воды в системах водоснабжения, водоотведения, теплоснабжения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Осуществление технологического контроля качества химических анализов воды в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системах водоснабжения, водоотведения, теплоснабжения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44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Постановление</w:t>
              </w:r>
            </w:hyperlink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Минтруда РФ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от 21 августа 1998 г. N 37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  о  высшем образовании не ниже уровня бакалавриата  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диплом профессиональной переподготовки, подтверждающий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освоение искомой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 наличие не менее двух лет практического опыта работы по химическому анализу воды в системах теплоснабжения, водоснабжения и водоотведения.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ЕКС, Инженер-лаборант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19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Руководитель лаборатории химического анализа воды в системах теплоснабжения, водоснабжения и водоотведения (6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химическому анализу воды в системах теплоснабжения, водоснабжения и водоотведения», Приказ Министерства труда и социальной защиты РФ от «15» сентября 2015 г. № 640н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С/01.6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С/02.6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Осуществление оперативного планирования деятельности персонала, выполняющего работы по химическому анализу воды в системах водоснабжения, водоотведения, теплоснабжения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контроля деятельности персонала структурного подразделения по химическому анализу воды систем водоснабжения, водоотведения, теплоснабжения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45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Постановление</w:t>
              </w:r>
            </w:hyperlink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Минтруда РФ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от 21 августа 1998 г. N 37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  о  высшем образовании не ниже уровня бакалавриата  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диплом профессиональной переподготовки, подтверждающий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освоение искомой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 наличие не менее трех лет практического опыта работы по химическому анализу воды в системах теплоснабжения, водоснабжения и водоотведения.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ЕКС, Начальник лаборатории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Помощник оператора на решетках, песколовках и жироловках  (2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«Оператор на решетках, песколовках и жироловках», Приказ Министерства труда и социальной защиты РФ от «21» декабря  2015 г. № 1103н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A/01.2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A/02.2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Проверка работоспособности основного и вспомогательного оборудования механической очистки сточных вод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Техническое обслуживание и ремонт основного и вспомогательного оборудования механической очистки сточных вод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Постановление Госкомтруда СССР, ВЦСПС от 18.09.1984 N 272/17-70) (ред. от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11.11.2008)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1. Документ, подтверждающий наличие основного общего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  опыт практической работы по обслуживанию и/или ремонту соответствующего оборудования.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ЕТКС №69 п. 31, Оператор на песколовках и жироловках, 2 разряд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Оператор на решетка, 2 разряд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постановление от 31 января 1985 г. N 31/3-30 ЕТКС Аппаратчик очистки сточных вод  2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разряд п.11,12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21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Оператор на решетках, песколовках и жироловках  (3уровень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«Оператор на решетках, песколовках и жироловках», Приказ Министерства труда и социальной защиты РФ от «21» декабря  2015 г. № 1103н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В/03.3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Ведение технологического процесса извлечения из сточных вод крупных нерастворимых примесей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Ведение технологического процесса задержания и удаления из сточных вод минеральных загрязнений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Ведение технологического процесса сбора и удаления из сточных вод гидрофобных соединений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Постановление Госкомтруда СССР, ВЦСПС от 18.09.1984 N 272/17-70) (ред. от 11.11.2008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основного общего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 наличие одного года практического опыта работы по обслуживанию и/или ремонту соответствующего оборудования.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ЕТКС №69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Оператор на песколовках и жироловках, 3 разряд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п. 36.  Оператор на решетке, 3 разряд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постановление от 31 января 1985 г. N 31/3-30 ЕТКС Аппаратчик очистки сточных вод 3 разряд п. 13,14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22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Помощник оператора на отстойниках и аэротенках систем водоотведения  (2уровень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«Оператор на отстойниках и аэротенках систем водоотведения», Приказ Министерства труда и социальной защиты РФ от «21» декабря  2015 г. № 1104н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A/01.2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A/02.2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A/03.2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Проверка технического состояния технологического оборудования и инженерных коммуникаций отстойников и аэротенков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ремонтных и наладочных работ по обеспечению работоспособности технологического оборудования и инженерных коммуникаций отстойников и аэротенков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Подготовка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технологического оборудования и инженерных коммуникаций отстойников и аэротенков к зимним условиям эксплуатации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Постановление Госкомтруда СССР, ВЦСПС от 18.09.1984 N 272/17-70) (ред. от 11.11.2008)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основного общего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  опыт практической работы по обслуживанию и/или ремонту соответствующего оборудования.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ЕКТС №69 Оператор на аэротенказ, 2, 3 разряд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Оператор на отстойниках 2,3 разряд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23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Оператор на на отстойниках и аэротенках систем водоотведения   (3уровень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«Оператор на отстойниках и аэротенках систем водоотведения», Приказ Министерства труда и социальной защиты РФ от «21» декабря  2015 г. № 1104н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В/03.3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Обеспечение предварительной очистки сточных вод в первичных отстойниках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Регулировка параметров технологического процесса очистки сточных вод от органических загрязнений в аэротенках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Ведение технологического процесса разделения активного ила и воды на вторичных отстойниках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Постановление Госкомтруда СССР, ВЦСПС от 18.09.1984 N 272/17-70) (ред. от 11.11.2008)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основного общего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 наличие одного года практического опыта работы по обслуживанию и/или ремонту соответствующего оборудования.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ЕКТС №69 Оператор на аэротенках 4 разряд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Оператор на отстойниках 4.5 разряд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ЕТКС Аппаратчик очистки сточных вод п. 13,14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24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Озонаторщик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 разряда  (3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«Оператор озонаторной установки», Приказ Министерства труда и социальной защиты РФ от «21» декабря  2015 г. № 1095н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A/02.3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A/03.3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Техническое обслуживание основного и вспомогательного оборудования установки по получению озона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Контроль параметров и оценка хода технологического процесса получения озона из воздуха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Контроль параметров и оценка хода технологического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процесса получения озона из сжиженного кислорода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основного общего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 наличие одного года практического опыта работы по эксплуатации и/или ремонту озонаторных установок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25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Озонаторщик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 разряда  (3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«Оператор озонаторной установки», Приказ Министерства труда и социальной защиты РФ от «21» декабря  2015 г. № 1095н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Контроль технического состояния технологического оборудования обеззараживания поверхностных, подземных и сточных вод в системах водоснабжения и водоотведения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Озонирование поверхностных, подземных и сточных вод в системах водоснабжения и водоотведения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Постановлением Госкомтруда СССР, ВЦСПС от 18.09.1984 N 272/17-70) (ред. от 11.11.2008)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среднего профессионального образования по любой специальности 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  опыт практической работы по эксплуатации и/или ремонту озонаторных установок.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ЕТКС №69, Озонаторщик,  п.8, 5 разряд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26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Оператор по доочистке и обеззараживанию сточных вод   (3 уровень квалификации)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«Оператор по доочистке и обеззараживанию очищенных стоков», Приказ Министерства труда и социальной защиты РФ от «21» декабря  2015 г. № 1101н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A/02.3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Проверка работоспособности технологического и вспомогательного оборудования доочистки и обеззараживания сточных вод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Техническое обслуживание и ремонт технологического и вспомогательного оборудования доочистки и обеззараживания сточных вод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Постановление Госкомтруда СССР, ВЦСПС от 18.09.1984 N 272/17-70) (ред. от 11.11.2008)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основного общего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 программам технического обслуживания и ремонта соответствующего оборудования.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ЕТКС №69 Оператор хлораторной установки, п. 56 3 разряд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27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Старший оператор по доочистке и обеззараживанию сточных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вод (4 уровень квалификации)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 xml:space="preserve">«Оператор по доочистке и обеззараживанию очищенных стоков»,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Приказ Министерства труда и социальной защиты РФ от «21» декабря  2015 г. № 1101н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4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В/03.4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 xml:space="preserve">Регулирование технологического процесса доочистки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сточных вод на фильтрах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Ведение процесса обеззараживания сточных вод с использованием инертных материалов и химических реагентов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Управление процессом ультрафиолетовой обработки сточных вод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Постановление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Госкомтруда СССР, ВЦСПС от 18.09.1984 N 272/17-70) (ред. от 11.11.2008)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 xml:space="preserve">1. Документ, подтверждающий наличие среднего профессионального образования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по любой специальности 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 программам технического обслуживания и ремонта соответствующего оборудования.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 наличие одного года практического опыта работы по обслуживанию и/или ремонту соответствующего оборудования.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ЕТКС №69 Оператор хлораторной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установки, п. 57, 4 разряд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28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Оператор по обработке сырого и илового осадка (2 уровень квалификации)к  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«Оператор по обработке сырого и илового осадка», Приказ Министерства труда и социальной защиты РФ от «21» декабря  2015 г. № 1098н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A/01.2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A/02.2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A/03.2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 xml:space="preserve"> A/04.2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val="en-US"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A/05.2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Уплотнение сырого и илового осадка сточных вод систем водоотведения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Аэробная стабилизация сырого и илового осадка сточных вод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Анаэробная стабилизация сырого и илового осадка сточных вод в двухъярусных отстойниках и осветлителях-перегнивателях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Обработка илового осадка сточных вод систем водоотведения на иловых площадках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Техническое обслуживание иловых площадок систем водоотведения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Постановление Госкомтруда СССР, ВЦСПС от 18.09.1984 N 272/17-70) (ред. от 11.11.2008)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основного общего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  опыт практической работы по обслуживанию и/или ремонту соответствующего оборудования.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ЕТКС№69  Оператор сооружений по удалению осадка. п. 47, 2 разряд, п.48, 2 разряд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29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Старший оператор по обработке сырого и илового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осадка (3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 xml:space="preserve">«Оператор по обработке сырого и илового осадка»,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Приказ Министерства труда и социальной защиты РФ от «21» декабря  2015 г. № 1101н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В/03.3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В/04.3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В/05.3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 xml:space="preserve">Безреагентное кондиционирование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сырого и илового осадка сточных вод систем водоотведения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Химическое кондиционирование сырого и илового осадка сточных вод систем водоотведения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Механическое обезвоживание осадка сточных вод систем водоотведения методом фильтрации (в фильтрах, барабанах)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Механическое обезвоживание осадка сточных вод систем водоотведения на центрифугах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Анаэробная стабилизация сырого и илового осадка сточных вод систем водоотведения в метантенках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46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Постановле</w:t>
              </w:r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lastRenderedPageBreak/>
                <w:t>ние</w:t>
              </w:r>
            </w:hyperlink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Госкомтруда СССР от 29.01.1991 N 19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 xml:space="preserve">1. Документ, подтверждающий наличие основного общего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 по программам технического обслуживания и эксплуатации соответствующего оборудования.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 наличие одного года практического опыта работы по обслуживанию и/или ремонту соответствующего оборудования.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ЕТКС, п. 49, 3 разряд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30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 - оператор по обработке сырого и илового осадка (4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«Оператор по обработке сырого и илового осадка», Приказ Министерства труда и социальной защиты РФ от «21» декабря  2015 г. № 1101н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С01.4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С/02.4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Проверка технического состояния комплекса оборудования, приборов и аппаратуры по обработке сырого и илового осадка сточных вод систем водоотведения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Выполнение работ по обслуживанию и мелкому ремонту узлов и элементов оборудования по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обработке сырого и илового осадка сточных вод систем водоотведения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Постановление Госкомтруда СССР, ВЦСПС от 18.09.1984 N 272/17-70) (ред.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от 11.11.2008)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1. Документ, подтверждающий наличие среднего профессионального образования по любой специальности 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 программам технического обслуживания и ремонта соответствующего оборудования.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 наличие не менее двух лет  практического опыта работы по обслуживанию и/или ремонту соответствующего оборудования.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ЕТКС, п. 50, 4 разряд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31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Оператор насосной установки  (3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«Работник по техническому обслуживанию насосных и компрессорных установок инженерной инфраструктуры жилищно – коммунального хозяйства», Приказ Министерства труда и социальной защиты РФ от «21» декабря  2015 г. № 1070н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A/02.3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Управление технологическим процессом перекачки рабочей среды в системах водо- и теплоснабжения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технического обслуживания насосных установок для обеспечения их эффективной работы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47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Постановление</w:t>
              </w:r>
            </w:hyperlink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Минтруда России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от 15 ноября 1999 г. N 45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основного общего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 по программам технического обслуживания и эксплуатации соответствующего оборудования.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  опыт практической работы по обслуживанию и/или ремонту насосной установки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ЕТКС, Машинист насоснвх установок, п.208,209,210,211,211а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32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Оператор компрессорной установки  (4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«Работник по техническому обслуживанию насосных и компрессорных установок инженерной инфраструктуры жилищно – коммунального хозяйства», Приказ Министерства труда и социальной защиты РФ от «21» декабря  2015 г. № 1070н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В/02.4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Управление технологическим процессом получения сжатого воздуха в системах водо- и теплоснабжения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технического обслуживания компрессорных установок для обеспечения их эффективной работы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48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Постановление</w:t>
              </w:r>
            </w:hyperlink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Минтруда России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от 15 ноября 1999 г. N 45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основного общего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 удостоверение 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повышении квалификации по программам технического обслуживания и эксплуатации соответствующего оборудования.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2.Документ, подтверждающий  опыт практической работы по обслуживанию и/или ремонту насосной установки по обслуживанию и/или ремонту компрессорной установки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ЕТКС Машинист компрессорных установок, п.189-193</w:t>
            </w:r>
          </w:p>
        </w:tc>
      </w:tr>
      <w:tr w:rsidR="005A1650" w:rsidRPr="005A1650" w:rsidTr="009272ED">
        <w:tc>
          <w:tcPr>
            <w:tcW w:w="15968" w:type="dxa"/>
            <w:gridSpan w:val="14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center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highlight w:val="yellow"/>
                <w:lang w:eastAsia="ru-RU"/>
              </w:rPr>
              <w:t>Коммунальная электроэнергетика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 по абонентному обслуживанию потребителей коммунальных ресурсов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(5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абонентному обслуживанию потребителей»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«11» апреля 2014 г. № 243н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A/03.5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Формирование и актуализация базы данных о потребителях коммунальных ресурсов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Контроль, учет и регулирование отпуска коммунальных ресурсов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потребителям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предоставления коммунальных ресурсов потребителям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            Документ, подтверждающий наличие среднего профессионального образования по программам подготовки квалифицированных рабочих, служащих.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2.            Документ, подтверждающий наличие опыта работы по организации предоставления коммунальных ресурсов потребителям не менее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одного года.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Агент по сбыту электроэнергии,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ЕКС, раздел «</w:t>
            </w:r>
            <w:hyperlink r:id="rId49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 xml:space="preserve">Квалификационный справочник должностей руководителей, специалистов и других </w:t>
              </w:r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lastRenderedPageBreak/>
                <w:t>служащих организаций электроэнергетики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».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Инженер по абонентному обслуживанию потребителей коммунальных ресурсов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(6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абонентному обслуживанию потребителей»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«11» апреля 2014 г. № 243н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В/03.6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Координация деятельности структурного подразделения по абонентному обслуживанию потребителей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Совершенствование методов сбора и обработки информации о поставляемых абонентам коммунальных ресурсах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работы с персоналом, осуществляющим деятельность по абонентному обслуживанию потребителей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            Документ, подтверждающий наличие высшего образования не ниже уровня бакалавриата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            Документ, подтверждающий наличие опыта работы по управлению процессом предоставления коммунальных ресурсов потребителям не менее одного года.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Экономист по реализации электроэнергии,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ЕКС, раздел «</w:t>
            </w:r>
            <w:hyperlink r:id="rId50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Квалификационный справочник должностей руководителей, специалистов и других служащих организаций электроэнергетики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».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Мастер по эксплуатации трансформаторных подстанций и распределительных пунктов с первичным напряжением до 20 кВ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(5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эксплуатации трансформаторных подстанций и распределительных пунктов»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«17» апреля 2014 г. № 266н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A/03.5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Проверка технического состояния трансформаторных подстанций и распределительных пунктов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Осуществление работ по техническому обслуживанию и ремонту трансформаторных подстанций и распределительных пунктов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Контроль соблюдения персоналом правил трудового распорядка, требований охраны труда, промышленной и пожарной безопасности на рабочем месте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            Документ, подтверждающий наличие среднего профессионального образования по программам подготовки специалистов среднего звена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            Документ, подтверждающий наличие опыта работы в области  эксплуатации трансформаторных подстанций и распределительных пунктов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3.Удостоверение 4 группы о проверке знаний норм и правил работы в электроустановках свыше 1000 В.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A23285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hyperlink r:id="rId51" w:history="1">
              <w:r w:rsidR="005A1650"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Мастер участка по ремонту энергетического оборудования</w:t>
              </w:r>
            </w:hyperlink>
            <w:r w:rsidR="005A1650"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ЕКС, раздел «</w:t>
            </w:r>
            <w:hyperlink r:id="rId52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 xml:space="preserve">Квалификационный справочник должностей руководителей, специалистов и других служащих </w:t>
              </w:r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lastRenderedPageBreak/>
                <w:t>организаций электроэнергетики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».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Инженер  по эксплуатации трансформаторных подстанций и распределительных пунктов с первичным напряжением до 20 кВ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(6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эксплуатации трансформаторных подстанций и распределительных пунктов»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«17» апреля 2014 г. № 266н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В/03.6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Организационно-техническое, технологическое и ресурсное обеспечение работ по эксплуатации трансформаторных подстанций и распределительных пунктов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Планирование и контроль деятельности по эксплуатации трансформаторных подстанций и распределительных пунктов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Координация деятельности персонала, осуществляющего техническое обслуживание и ремонт трансформаторных подстанций и распределительных пунктов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высшего образования не ниже уровня бакалавриата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            Документ, подтверждающий наличие опыта работы по эксплуатации трансформаторных подстанций и распределительных пунктов не менее одного года.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3.Удостоверение 4 группы о проверке знаний норм и правил работы в электроустановках свыше 1000 В.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Инженер по оборудованию электроподстанций,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ЕКС, раздел «</w:t>
            </w:r>
            <w:hyperlink r:id="rId53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Квалификационный справочник должностей руководителей, специалистов и других служащих организаций электроэнергетики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».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Мастер  по эксплуатации ЛЭП напряжением  от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 кВ до 20кВ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(5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«Специалист по эксплуатации воздушных и кабельных муниципальных линий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электропередачи»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«08» сентября 2014 г. № 620н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5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A/03.5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 xml:space="preserve">Проверка технического состояния муниципальных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линий электропередачи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Производство работ по эксплуатации муниципальных линий электропередачи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Контроль соблюдения персоналом правил трудового распорядка, требований охраны труда, промышленной и пожарной безопасности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1.            Документ, подтверждающий наличие среднего профессионального образования по программам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подготовки специалистов среднего звена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            Документ, подтверждающий наличие опыта работы  по эксплуатации воздушных и кабельных линий электропередачи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3.Удостоверение 4 группы о проверке знаний норм и правил работы в электроустановках свыше 1000 В.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Мастер участка по ремонту энергетическо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го оборудования, ЕКС, раздел «</w:t>
            </w:r>
            <w:hyperlink r:id="rId54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Квалификационный справочник должностей руководителей, специалистов и других служащих организаций электроэнергетики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».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Инженер  по эксплуатации ЛЭП напряжением  от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 кВ до 20кВ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(6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эксплуатации воздушных и кабельных муниципальных линий электропередачи»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«08» сентября 2014 г. № 620н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В/03.6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В/04.6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Планирование и контроль деятельности по эксплуатации муниципальных линий электропередачи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технологического, технического и материального обеспечения работ по эксплуатации муниципальных линий электропередачи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Управление процессом эксплуатации муниципальных линий электропередачи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Организация работы с персоналом, осуществляющим деятельность по эксплуатации муниципальных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линий электропередачи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высшего образования не ниже уровня бакалавриата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            Документ, подтверждающий наличие опыта работы по эксплуатации воздушных и кабельных линий электропередачи не менее одного года.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3.Удостоверение 4 группы о проверке знаний норм и правил работы в электроустановках свыше 1000 В.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Инженер по распределительным электрическим сетям, ЕКС, раздел «</w:t>
            </w:r>
            <w:hyperlink r:id="rId55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Квалификационный справочник должностей руководителей, специалистов и других служащих организаций электроэнергетики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».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Оператор систем учета и регулирования потребления энергоресурсов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(4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«Работник по техническому обслуживанию и эксплуатации систем учета энергетических ресурсов (в том числе воды) в регулируемых организациях жилищно-коммунального хозяйства», Приказ Министерства труда и социальной защиты РФ от «24» декабря 2015 г. № 1123н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A/01.4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A/02.4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A/03.4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осмотра систем учета и регулирования потребления энергоресурсов в жилищно-коммунальном хозяйстве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текущего технического обслуживания систем учета и регулирования потребления энергоресурсов в жилищно-коммунальном хозяйстве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текущего ремонта систем учета и регулирования потребления энергоресурсов в жилищно-коммунальном хозяйстве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numPr>
                <w:ilvl w:val="0"/>
                <w:numId w:val="5"/>
              </w:numPr>
              <w:pBdr>
                <w:left w:val="single" w:sz="4" w:space="1" w:color="auto"/>
              </w:pBdr>
              <w:spacing w:before="100" w:beforeAutospacing="1" w:after="100" w:afterAutospacing="1" w:line="240" w:lineRule="auto"/>
              <w:jc w:val="left"/>
              <w:rPr>
                <w:rFonts w:ascii="Open Sans" w:eastAsia="Times New Roman" w:hAnsi="Open Sans" w:cs="Open Sans"/>
                <w:color w:val="333333"/>
                <w:sz w:val="21"/>
                <w:szCs w:val="21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21"/>
                <w:szCs w:val="21"/>
                <w:lang w:eastAsia="ru-RU"/>
              </w:rPr>
              <w:t>Документ, подтверждающий наличие среднего профессионального образования по программам подготовки квалифицированных рабочих, служащих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 по эксплуатации энергетического оборудования, ЕКС, раздел «</w:t>
            </w:r>
            <w:hyperlink r:id="rId56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>Квалификационный справочник должностей руководителей, специалистов и других служащих организаций электроэнергетики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».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Старший оператор систем учета и регулирования потребления энергоресурсов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(5 уровень квалификации)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«Работник по техническому обслуживанию и эксплуатации систем учета энергетических ресурсов (в том числе воды) в регулируемых организациях жилищно-коммунального хозяйства», Приказ Министерства труда и социальной защиты РФ от «24» декабря 2015 г. № 1123н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Оценка соответствия потребления энергоресурсов установленным нормам по поступающим данным на панель управления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Систематизация и обработка данных о потреблении энергоресурсов в жилищно-коммунальном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хозяйстве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89025D" w:rsidRDefault="005A1650" w:rsidP="00D923B5">
            <w:pPr>
              <w:numPr>
                <w:ilvl w:val="0"/>
                <w:numId w:val="6"/>
              </w:numPr>
              <w:pBdr>
                <w:left w:val="single" w:sz="4" w:space="1" w:color="auto"/>
              </w:pBdr>
              <w:spacing w:before="100" w:beforeAutospacing="1" w:after="100" w:afterAutospacing="1" w:line="240" w:lineRule="auto"/>
              <w:jc w:val="left"/>
              <w:rPr>
                <w:rFonts w:ascii="Open Sans" w:eastAsia="Times New Roman" w:hAnsi="Open Sans" w:cs="Open Sans"/>
                <w:color w:val="333333"/>
                <w:sz w:val="16"/>
                <w:szCs w:val="16"/>
                <w:lang w:eastAsia="ru-RU"/>
              </w:rPr>
            </w:pPr>
            <w:r w:rsidRPr="0089025D">
              <w:rPr>
                <w:rFonts w:ascii="Open Sans" w:eastAsia="Times New Roman" w:hAnsi="Open Sans" w:cs="Open Sans"/>
                <w:color w:val="333333"/>
                <w:sz w:val="16"/>
                <w:szCs w:val="16"/>
                <w:lang w:eastAsia="ru-RU"/>
              </w:rPr>
              <w:t>Документ, подтверждающий наличие среднего профессионального образования по программам подготовки специалистов среднего звена по одной из специальностей: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Теплоснабжение и теплотехническое оборудование;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Электроснабжение (по отраслям);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Техническая эксплуатация и обслуживание электрического и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электромеханического оборудования (по отраслям)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 по эксплуатации энергетического оборудования, ЕКС, раздел «</w:t>
            </w:r>
            <w:hyperlink r:id="rId57" w:history="1"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t xml:space="preserve">Квалификационный справочник должностей руководителей, специалистов и других служащих </w:t>
              </w:r>
              <w:r w:rsidRPr="005A1650">
                <w:rPr>
                  <w:rFonts w:ascii="Open Sans" w:eastAsia="Times New Roman" w:hAnsi="Open Sans" w:cs="Open Sans"/>
                  <w:color w:val="324194"/>
                  <w:sz w:val="17"/>
                  <w:szCs w:val="17"/>
                  <w:u w:val="single"/>
                  <w:lang w:eastAsia="ru-RU"/>
                </w:rPr>
                <w:lastRenderedPageBreak/>
                <w:t>организаций электроэнергетики</w:t>
              </w:r>
            </w:hyperlink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».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Электромонтер по обслуживанию трансформаторов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(3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«Работник по ремонту трансформаторов в инженерной инфраструктуре электроснабжения населения», Приказ Министерства труда и социальной защиты РФ от «21» декабря  2015 г. № 1071н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A/02.3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Проведение визуального осмотра узлов и элементов трансформаторов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Осуществление мероприятий по диагностике технического состояния трансформаторов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Лица не моложе 18 лет.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            Документ, подтверждающий наличие среднего общего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2.Свидетельство о профессии рабочего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3.            Документ, подтверждающий наличие опыта практической работы в области эксплуатации и ремонта силовых трансформаторовне менее одного года.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4.Удостоверение 3 группы о проверке знаний норм и правил работы в электроустановках свыше 1000 В.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outlineLvl w:val="0"/>
              <w:rPr>
                <w:rFonts w:ascii="Arial" w:eastAsia="Times New Roman" w:hAnsi="Arial" w:cs="Arial"/>
                <w:color w:val="324194"/>
                <w:kern w:val="36"/>
                <w:sz w:val="17"/>
                <w:szCs w:val="17"/>
                <w:lang w:eastAsia="ru-RU"/>
              </w:rPr>
            </w:pPr>
            <w:r w:rsidRPr="005A1650">
              <w:rPr>
                <w:rFonts w:ascii="Arial" w:eastAsia="Times New Roman" w:hAnsi="Arial" w:cs="Arial"/>
                <w:color w:val="324194"/>
                <w:kern w:val="36"/>
                <w:sz w:val="17"/>
                <w:szCs w:val="17"/>
                <w:lang w:eastAsia="ru-RU"/>
              </w:rPr>
              <w:t>Электрослесарь по ремонту оборудования распределительных устройств 3 разряда, ЕТКС, Выпуск №9, </w:t>
            </w:r>
            <w:hyperlink r:id="rId58" w:history="1">
              <w:r w:rsidRPr="005A1650">
                <w:rPr>
                  <w:rFonts w:ascii="Arial" w:eastAsia="Times New Roman" w:hAnsi="Arial" w:cs="Arial"/>
                  <w:b/>
                  <w:bCs/>
                  <w:color w:val="324194"/>
                  <w:kern w:val="36"/>
                  <w:sz w:val="17"/>
                  <w:szCs w:val="17"/>
                  <w:u w:val="single"/>
                  <w:lang w:eastAsia="ru-RU"/>
                </w:rPr>
                <w:t>Раздел ЕТКС «Ремонт оборудования электростанций и сетей»</w:t>
              </w:r>
            </w:hyperlink>
            <w:r w:rsidRPr="005A1650">
              <w:rPr>
                <w:rFonts w:ascii="Arial" w:eastAsia="Times New Roman" w:hAnsi="Arial" w:cs="Arial"/>
                <w:color w:val="324194"/>
                <w:kern w:val="36"/>
                <w:sz w:val="17"/>
                <w:szCs w:val="17"/>
                <w:lang w:eastAsia="ru-RU"/>
              </w:rPr>
              <w:t> § 59.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</w:tr>
      <w:tr w:rsidR="005A1650" w:rsidRPr="005A1650" w:rsidTr="009272ED">
        <w:tc>
          <w:tcPr>
            <w:tcW w:w="566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  <w:r w:rsidR="009272ED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Электромонтер по ремонту трансформаторов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(4 уровень квалификации)</w:t>
            </w:r>
          </w:p>
        </w:tc>
        <w:tc>
          <w:tcPr>
            <w:tcW w:w="236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«Работник по ремонту трансформаторов в инженерной инфраструктуре электроснабжения населения», Приказ Министерства труда и социальной защиты РФ от «21» декабря  2015 г. № 1071н</w:t>
            </w:r>
          </w:p>
        </w:tc>
        <w:tc>
          <w:tcPr>
            <w:tcW w:w="564" w:type="dxa"/>
            <w:gridSpan w:val="2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64" w:type="dxa"/>
            <w:gridSpan w:val="3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В/01.4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В/02.4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ТФ В/03.4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текущего ремонта трансформатора на месте его установки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среднего ремонта трансформатора с отключением и доставкой его на ремонтную площадку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капитального ремонта трансформатора с отключением и доставкой его на ремонтную площадку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Лица не моложе 18 лет</w:t>
            </w:r>
          </w:p>
        </w:tc>
        <w:tc>
          <w:tcPr>
            <w:tcW w:w="703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44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1.Документ, подтверждающий наличие среднего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профессионального образования по программам подготовки квалифицированных рабочих, служащих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Документ, подтверждающий наличие опыта работы в области обслуживания силовых трансформаторов не менее двух лет.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3. Удостоверение группы допуска по электробезопасности не ниже IV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ИЛИ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1.Документ, подтверждающий наличие среднего общего образования.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Свидетельство о профессии рабочего.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3. Документ, подтверждающий наличие опыта работы в области обслуживания силовых трансформаторов не менее двух лет.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4. Удостоверение группы допуска по электробезопасности не ниже IV</w:t>
            </w:r>
          </w:p>
        </w:tc>
        <w:tc>
          <w:tcPr>
            <w:tcW w:w="782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42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outlineLvl w:val="0"/>
              <w:rPr>
                <w:rFonts w:ascii="Arial" w:eastAsia="Times New Roman" w:hAnsi="Arial" w:cs="Arial"/>
                <w:color w:val="324194"/>
                <w:kern w:val="36"/>
                <w:sz w:val="17"/>
                <w:szCs w:val="17"/>
                <w:lang w:eastAsia="ru-RU"/>
              </w:rPr>
            </w:pPr>
            <w:r w:rsidRPr="005A1650">
              <w:rPr>
                <w:rFonts w:ascii="Arial" w:eastAsia="Times New Roman" w:hAnsi="Arial" w:cs="Arial"/>
                <w:color w:val="324194"/>
                <w:kern w:val="36"/>
                <w:sz w:val="17"/>
                <w:szCs w:val="17"/>
                <w:lang w:eastAsia="ru-RU"/>
              </w:rPr>
              <w:t>Электрослесарь по ремонту оборудования распределительных устройств 4 разряда, ЕТКС, Выпуск №9, </w:t>
            </w:r>
            <w:hyperlink r:id="rId59" w:history="1">
              <w:r w:rsidRPr="005A1650">
                <w:rPr>
                  <w:rFonts w:ascii="Arial" w:eastAsia="Times New Roman" w:hAnsi="Arial" w:cs="Arial"/>
                  <w:b/>
                  <w:bCs/>
                  <w:color w:val="324194"/>
                  <w:kern w:val="36"/>
                  <w:sz w:val="17"/>
                  <w:szCs w:val="17"/>
                  <w:u w:val="single"/>
                  <w:lang w:eastAsia="ru-RU"/>
                </w:rPr>
                <w:t>Раздел ЕТКС «Ремонт оборудования электростанций и сетей»</w:t>
              </w:r>
            </w:hyperlink>
            <w:r w:rsidRPr="005A1650">
              <w:rPr>
                <w:rFonts w:ascii="Arial" w:eastAsia="Times New Roman" w:hAnsi="Arial" w:cs="Arial"/>
                <w:color w:val="324194"/>
                <w:kern w:val="36"/>
                <w:sz w:val="17"/>
                <w:szCs w:val="17"/>
                <w:lang w:eastAsia="ru-RU"/>
              </w:rPr>
              <w:t> § 60.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</w:tr>
    </w:tbl>
    <w:p w:rsidR="005A1650" w:rsidRPr="005A1650" w:rsidRDefault="005A1650" w:rsidP="00D923B5">
      <w:pPr>
        <w:pBdr>
          <w:left w:val="single" w:sz="4" w:space="1" w:color="auto"/>
        </w:pBdr>
        <w:shd w:val="clear" w:color="auto" w:fill="FFFFFF"/>
        <w:spacing w:after="300" w:line="240" w:lineRule="auto"/>
        <w:jc w:val="center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9272ED">
        <w:rPr>
          <w:rFonts w:ascii="Open Sans" w:eastAsia="Times New Roman" w:hAnsi="Open Sans" w:cs="Open Sans"/>
          <w:color w:val="333333"/>
          <w:sz w:val="21"/>
          <w:szCs w:val="21"/>
          <w:highlight w:val="yellow"/>
          <w:lang w:eastAsia="ru-RU"/>
        </w:rPr>
        <w:lastRenderedPageBreak/>
        <w:t>Утвержденные наименования квалификаций в сфере водоснабжения и водоотведения</w:t>
      </w:r>
    </w:p>
    <w:tbl>
      <w:tblPr>
        <w:tblW w:w="1755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37"/>
        <w:gridCol w:w="1530"/>
        <w:gridCol w:w="1949"/>
        <w:gridCol w:w="1945"/>
        <w:gridCol w:w="1003"/>
        <w:gridCol w:w="1714"/>
        <w:gridCol w:w="1712"/>
        <w:gridCol w:w="1952"/>
        <w:gridCol w:w="1949"/>
        <w:gridCol w:w="1530"/>
        <w:gridCol w:w="2431"/>
      </w:tblGrid>
      <w:tr w:rsidR="005A1650" w:rsidRPr="005A1650" w:rsidTr="005A1650">
        <w:tc>
          <w:tcPr>
            <w:tcW w:w="57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b/>
                <w:bCs/>
                <w:color w:val="333333"/>
                <w:sz w:val="17"/>
                <w:szCs w:val="17"/>
                <w:lang w:eastAsia="ru-RU"/>
              </w:rPr>
              <w:t>Номер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b/>
                <w:bCs/>
                <w:color w:val="333333"/>
                <w:sz w:val="17"/>
                <w:szCs w:val="17"/>
                <w:lang w:eastAsia="ru-RU"/>
              </w:rPr>
              <w:t>п/п</w:t>
            </w:r>
          </w:p>
        </w:tc>
        <w:tc>
          <w:tcPr>
            <w:tcW w:w="223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b/>
                <w:bCs/>
                <w:color w:val="333333"/>
                <w:sz w:val="17"/>
                <w:szCs w:val="17"/>
                <w:lang w:eastAsia="ru-RU"/>
              </w:rPr>
              <w:t>Наименование квалификации</w:t>
            </w:r>
          </w:p>
        </w:tc>
        <w:tc>
          <w:tcPr>
            <w:tcW w:w="213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b/>
                <w:bCs/>
                <w:color w:val="333333"/>
                <w:sz w:val="17"/>
                <w:szCs w:val="17"/>
                <w:lang w:eastAsia="ru-RU"/>
              </w:rPr>
              <w:t>Наименование и реквизиты профессионального стандарта, на соответствие которому проводится независимая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b/>
                <w:bCs/>
                <w:color w:val="333333"/>
                <w:sz w:val="17"/>
                <w:szCs w:val="17"/>
                <w:lang w:eastAsia="ru-RU"/>
              </w:rPr>
              <w:t>оценка квалификации</w:t>
            </w:r>
          </w:p>
        </w:tc>
        <w:tc>
          <w:tcPr>
            <w:tcW w:w="141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b/>
                <w:bCs/>
                <w:color w:val="333333"/>
                <w:sz w:val="17"/>
                <w:szCs w:val="17"/>
                <w:lang w:eastAsia="ru-RU"/>
              </w:rPr>
              <w:t>Уровень (подуровень) квалификации, в соответствии с профессиональным стандартом</w:t>
            </w:r>
          </w:p>
        </w:tc>
        <w:tc>
          <w:tcPr>
            <w:tcW w:w="4110" w:type="dxa"/>
            <w:gridSpan w:val="3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b/>
                <w:bCs/>
                <w:color w:val="333333"/>
                <w:sz w:val="17"/>
                <w:szCs w:val="17"/>
                <w:lang w:eastAsia="ru-RU"/>
              </w:rPr>
              <w:t>Положения профессионального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b/>
                <w:bCs/>
                <w:color w:val="333333"/>
                <w:sz w:val="17"/>
                <w:szCs w:val="17"/>
                <w:lang w:eastAsia="ru-RU"/>
              </w:rPr>
              <w:t>стандарта</w:t>
            </w:r>
          </w:p>
        </w:tc>
        <w:tc>
          <w:tcPr>
            <w:tcW w:w="142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b/>
                <w:bCs/>
                <w:color w:val="333333"/>
                <w:sz w:val="17"/>
                <w:szCs w:val="17"/>
                <w:lang w:eastAsia="ru-RU"/>
              </w:rPr>
              <w:t>Квалификационное требование, установленное федеральным законом и иным нормативным правовым актом Российской Федерации, и реквизиты этого акта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b/>
                <w:bCs/>
                <w:color w:val="333333"/>
                <w:sz w:val="17"/>
                <w:szCs w:val="17"/>
                <w:lang w:eastAsia="ru-RU"/>
              </w:rPr>
              <w:t>Перечень документов, необходимых для прохождения профессионального экзамена по соответствующей квалификации</w:t>
            </w:r>
          </w:p>
        </w:tc>
        <w:tc>
          <w:tcPr>
            <w:tcW w:w="85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b/>
                <w:bCs/>
                <w:color w:val="333333"/>
                <w:sz w:val="17"/>
                <w:szCs w:val="17"/>
                <w:lang w:eastAsia="ru-RU"/>
              </w:rPr>
              <w:t>Срок действия свидетельства о квалификации</w:t>
            </w:r>
          </w:p>
        </w:tc>
        <w:tc>
          <w:tcPr>
            <w:tcW w:w="174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b/>
                <w:bCs/>
                <w:color w:val="333333"/>
                <w:sz w:val="17"/>
                <w:szCs w:val="17"/>
                <w:lang w:eastAsia="ru-RU"/>
              </w:rPr>
              <w:t>Дополнительные характеристики  (при необходимости): наименование профессии рабочего, должности руководителя, специалиста и служащего в соответствии с ЕТКС, ЕКС &lt;2&gt; с указанием разряда работы, профессии/категории должности/класса профессии</w:t>
            </w: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b/>
                <w:bCs/>
                <w:color w:val="333333"/>
                <w:sz w:val="17"/>
                <w:szCs w:val="17"/>
                <w:lang w:eastAsia="ru-RU"/>
              </w:rPr>
              <w:t>Код трудовой функции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b/>
                <w:bCs/>
                <w:color w:val="333333"/>
                <w:sz w:val="17"/>
                <w:szCs w:val="17"/>
                <w:lang w:eastAsia="ru-RU"/>
              </w:rPr>
              <w:t>Наименование трудовой функции</w:t>
            </w:r>
          </w:p>
        </w:tc>
        <w:tc>
          <w:tcPr>
            <w:tcW w:w="127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b/>
                <w:bCs/>
                <w:color w:val="333333"/>
                <w:sz w:val="17"/>
                <w:szCs w:val="17"/>
                <w:lang w:eastAsia="ru-RU"/>
              </w:rPr>
              <w:t>Дополнительные сведения (при необходимости)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57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213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41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142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169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85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174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11</w:t>
            </w:r>
          </w:p>
        </w:tc>
      </w:tr>
      <w:tr w:rsidR="005A1650" w:rsidRPr="005A1650" w:rsidTr="005A1650">
        <w:tc>
          <w:tcPr>
            <w:tcW w:w="570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235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Мастер по эксплуатации станций водоподготовки предприятия водоснабжения  (5  уровень квалификации)</w:t>
            </w:r>
          </w:p>
        </w:tc>
        <w:tc>
          <w:tcPr>
            <w:tcW w:w="2130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" Специалист по эксплуатации станций водоподготовки " Приказ Министерства труда и социальной защиты РФ от 11.04.2014г № 227н</w:t>
            </w:r>
          </w:p>
        </w:tc>
        <w:tc>
          <w:tcPr>
            <w:tcW w:w="1410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Проверка технического состояния станции водоподготовки и оборудования</w:t>
            </w:r>
          </w:p>
        </w:tc>
        <w:tc>
          <w:tcPr>
            <w:tcW w:w="1275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425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1.Документ, подтверждающий наличие  образования не ниже среднего профессионального образования по программам подготовки специалистов среднего звена.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2.Документы, подтверждающие опыт практической работы  не менее одного года   в области водоснабжения и водоотведения</w:t>
            </w:r>
          </w:p>
        </w:tc>
        <w:tc>
          <w:tcPr>
            <w:tcW w:w="855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740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техник-технолог,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мастер участка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</w:t>
            </w: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A/02.5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Анализ и контроль процесса водоподготовки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A/03.5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Осуществление работ по эксплуатации станции водоподготовки и оборудования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A/04.5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Контроль соблюдения персоналом правил трудового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распорядка, требований охраны труда, промышленной и пожарной безопасности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2A/05.5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Технологический контроль процесса водоподготовки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57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223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Руководитель структурного подразделения предприятия водоснабжения по водоподготовке (6  уровень квалификации)</w:t>
            </w:r>
          </w:p>
        </w:tc>
        <w:tc>
          <w:tcPr>
            <w:tcW w:w="213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" Специалист по эксплуатации станций водоподготовки " Приказ Министерства труда и социальной защиты РФ от 11.04.2014г № 227н</w:t>
            </w:r>
          </w:p>
        </w:tc>
        <w:tc>
          <w:tcPr>
            <w:tcW w:w="141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В/01.6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Планирование и контроль деятельности по эксплуатации станции водоподготовки</w:t>
            </w:r>
          </w:p>
        </w:tc>
        <w:tc>
          <w:tcPr>
            <w:tcW w:w="127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высшего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Документы, подтверждающие опыт практической работы  не менее одного года в области водоснабжения и водоотведения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5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74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техник-технолог,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мастер участка,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начальник цеха (участка)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 </w:t>
            </w: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В/02.6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технического и материального обеспечения эксплуатации станции водоподготовки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В/03.6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Управление процессом эксплуатации станции водоподготовки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В/04.6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работы с персоналом, осуществляющим деятельность по эксплуатации станции водоподготовки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57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223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Мастер по эксплуатации насосных станций водопровода (5  уровень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квалификации)</w:t>
            </w:r>
          </w:p>
        </w:tc>
        <w:tc>
          <w:tcPr>
            <w:tcW w:w="213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«Специалист по эксплуатации насосных станций водопровода»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Приказ Министерства труда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и социальной защиты РФ от «11» апреля 2014 г. № 247н</w:t>
            </w:r>
          </w:p>
        </w:tc>
        <w:tc>
          <w:tcPr>
            <w:tcW w:w="141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5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Проверка технического состояния сооружений и оборудования насосной станции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водопровода</w:t>
            </w:r>
          </w:p>
        </w:tc>
        <w:tc>
          <w:tcPr>
            <w:tcW w:w="127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142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1.Документ, подтверждающий наличие среднего профессионального образования по программам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подготовки специалистов среднего звена.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 Документы, подтверждающие опыт практической работы  не менее одного года в области водоснабжения и водоотведения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5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74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техник-технолог, мастер участка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 </w:t>
            </w: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Анализ и контроль процесса подачи воды в водопроводную сеть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A/03.5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Осуществление работ по эксплуатации сооружений и оборудования насосной станции водопровода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A/04.5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Контроль соблюдения персоналом правил трудового распорядка, требований охраны труда, промышленной и пожарной безопасности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57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223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Руководитель структурного подразделения предприятия водоснабжения по эксплуатации насосной станции  водопровода (6  уровень квалификации)</w:t>
            </w:r>
          </w:p>
        </w:tc>
        <w:tc>
          <w:tcPr>
            <w:tcW w:w="213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эксплуатации насосных станций водопровода»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«11» апреля 2014 г. № 247н</w:t>
            </w:r>
          </w:p>
        </w:tc>
        <w:tc>
          <w:tcPr>
            <w:tcW w:w="141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В/01.6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Планирование и контроль деятельности персонала по эксплуатации насосной станции водопровода</w:t>
            </w:r>
          </w:p>
        </w:tc>
        <w:tc>
          <w:tcPr>
            <w:tcW w:w="127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высшего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  Документы, подтверждающие опыт практической работы  не менее одного года в области водоснабжения и водоотведения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5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74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техник-технолог, мастер участка,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начальник цеха (участка)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 </w:t>
            </w: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В/02.6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технического и материального обеспечения эксплуатации насосной станции водопровода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В/03.6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Управление процессом эксплуатации насосной станции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водопровода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В/04.6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работы с персоналом, осуществляющим деятельность по эксплуатации насосной станции водопровода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57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223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Мастер по эксплуатации водозаборных сооружений предприятия водоснабжения (5  уровень квалификации)</w:t>
            </w:r>
          </w:p>
        </w:tc>
        <w:tc>
          <w:tcPr>
            <w:tcW w:w="213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эксплуатации водозаборных сооружений»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«11» апреля 2014 г. № 245н</w:t>
            </w:r>
          </w:p>
        </w:tc>
        <w:tc>
          <w:tcPr>
            <w:tcW w:w="141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Проверка технического состояния водозаборных сооружений и оборудования</w:t>
            </w:r>
          </w:p>
        </w:tc>
        <w:tc>
          <w:tcPr>
            <w:tcW w:w="127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1.Документ, подтверждающий наличие среднего профессионального образования по программам подготовки специалистов среднего звена.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Документы, подтверждающие опыт практической работы не менее одного года в области водоснабжения и водоотведения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5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74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техник-технолог, мастер участка  ЕКС </w:t>
            </w: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Анализ и контроль процесса забора воды из поверхностных и подземных источников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A/03.5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Осуществление работ по эксплуатации водозаборных сооружений и оборудования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A/04.5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Контроль соблюдения персоналом правил трудового распорядка, требований охраны труда, промышленной и пожарной безопасности на рабочем месте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57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223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Руководитель структурного подразделения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по эксплуатации водозаборных сооружений предприятия водоснабжения (6  уровень квалификации)</w:t>
            </w:r>
          </w:p>
        </w:tc>
        <w:tc>
          <w:tcPr>
            <w:tcW w:w="213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 xml:space="preserve">«Специалист по эксплуатации водозаборных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сооружений»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«11» апреля 2014 г. № 245н</w:t>
            </w:r>
          </w:p>
        </w:tc>
        <w:tc>
          <w:tcPr>
            <w:tcW w:w="141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6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В/01.6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Планирование и контроль деятельности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персонала по эксплуатации водозаборных сооружений</w:t>
            </w:r>
          </w:p>
        </w:tc>
        <w:tc>
          <w:tcPr>
            <w:tcW w:w="127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142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1. Документ, подтверждающий наличие высшего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  Документы, подтверждающие опыт практической работы  не менее одного года в области водоснабжения и водоотведения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5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74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техник-технолог,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мастер участка,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начальник цеха (участка)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   </w:t>
            </w: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В/02.6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технического и материального обеспечения эксплуатации водозаборных сооружений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В/03.6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Управление процессом эксплуатации водозаборных сооружений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В/04.6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работы с персоналом, осуществляющим деятельность по эксплуатации водозаборных сооружений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57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223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Мастер по эксплуатации очистных сооружений водоотведения предприятия водоотведения (5  уровень квалификации)</w:t>
            </w:r>
          </w:p>
        </w:tc>
        <w:tc>
          <w:tcPr>
            <w:tcW w:w="213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эксплуатации очистных сооружений водоотведения»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«11» апреля 2014 г. № 232н</w:t>
            </w:r>
          </w:p>
        </w:tc>
        <w:tc>
          <w:tcPr>
            <w:tcW w:w="141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A/01.5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Проверка технического состояния сооружений, технологического и вспомогательного оборудования по очистке сточных вод</w:t>
            </w:r>
          </w:p>
        </w:tc>
        <w:tc>
          <w:tcPr>
            <w:tcW w:w="127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1.Документ, подтверждающий наличие среднего профессионального образования по программам подготовки специалистов среднего звена.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 Документы, подтверждающие опыт практической работы  не менее одного года в области водоснабжения и водоотведения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5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74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техник-технолог, мастер участка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A/02.5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Анализ и контроль процесса очистки сточных вод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A/03.5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Осуществление работ по эксплуатации сооружений,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технологического и вспомогательного оборудования по очистке сточных вод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A/04.5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Контроль соблюдения персоналом правил трудового распорядка, требований охраны труда, промышленной и пожарной безопасности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A/05.5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Технологический контроль процесса очистки сточных вод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570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2235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Руководитель структурного подразделения предприятия водоотведения по эксплуатации очистных сооружений (6  уровень квалификации)</w:t>
            </w:r>
          </w:p>
        </w:tc>
        <w:tc>
          <w:tcPr>
            <w:tcW w:w="2130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«Специалист по эксплуатации очистных сооружений водоотведения»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Приказ Министерства труда и социальной защиты РФ от «11» апреля 2014 г. № 232н</w:t>
            </w:r>
          </w:p>
        </w:tc>
        <w:tc>
          <w:tcPr>
            <w:tcW w:w="1410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В/01.6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Планирование и контроль деятельности персонала по эксплуатации очистных сооружений водоотведения</w:t>
            </w:r>
          </w:p>
        </w:tc>
        <w:tc>
          <w:tcPr>
            <w:tcW w:w="1275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Документ, подтверждающий наличие высшего образования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 Документы, подтверждающие опыт практической работы  не менее одного года в области водоснабжения и водоотведения</w:t>
            </w:r>
          </w:p>
        </w:tc>
        <w:tc>
          <w:tcPr>
            <w:tcW w:w="855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740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техник-технолог, мастер участка,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начальник цеха (участка)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ЕКС 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В/02.6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технического и материального обеспечения эксплуатации очистных сооружений водоотведения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В/03.6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Управление процессом эксплуатации сооружений, технологического и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вспомогательного оборудования по очистке сточных вод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В/04.6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Организация работы с персоналом, осуществляющим деятельность по эксплуатации очистных сооружений водоотведения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570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2235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Помощник оператора водозаборных сооружений предприятия водоснабжения (2  уровень квалификации)</w:t>
            </w:r>
          </w:p>
        </w:tc>
        <w:tc>
          <w:tcPr>
            <w:tcW w:w="2130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«Оператор водозаборных сооружений», Приказ Министерства труда и социальной защиты РФ от «12» марта 2015 г. № 158н</w:t>
            </w:r>
          </w:p>
        </w:tc>
        <w:tc>
          <w:tcPr>
            <w:tcW w:w="1410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A/01.2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Наблюдение за санитарно-техническим состоянием вспомогательного оборудования водозаборных сооружений</w:t>
            </w:r>
          </w:p>
        </w:tc>
        <w:tc>
          <w:tcPr>
            <w:tcW w:w="1275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 Свидетельство о профессии рабочего, должности служащего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2.  Документы, подтверждающие опыт практической работы  не менее двух месяцев в области водоснабжения и водоотведения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55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3 года</w:t>
            </w:r>
          </w:p>
        </w:tc>
        <w:tc>
          <w:tcPr>
            <w:tcW w:w="1740" w:type="dxa"/>
            <w:vMerge w:val="restart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Оператор водозапорных сооружений 1, 2 разрядов,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ЕТКС Выпуск 69. Раздел ""Водопроводно-канализационное хозяйство"§9, §10</w:t>
            </w: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A/02.2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работ по обслуживанию вспомогательного оборудования водозаборных сооружений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A/03.2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Выполнение работ по промывке и очистке вспомогательного оборудования водозаборных сооружений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  <w:tr w:rsidR="005A1650" w:rsidRPr="005A1650" w:rsidTr="005A1650">
        <w:tc>
          <w:tcPr>
            <w:tcW w:w="57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223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Оператор водозаборных сооружений предприятия водоснабжения (3 уровень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квалификации)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13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 xml:space="preserve">«Оператор водозаборных сооружений», Приказ Министерства труда и социальной защиты РФ от «12»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марта 2015 г. № 158н</w:t>
            </w:r>
          </w:p>
        </w:tc>
        <w:tc>
          <w:tcPr>
            <w:tcW w:w="141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В/01.3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Эксплуатационное обслуживание основного оборудования водозаборных сооружений из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поверхностных источников воды</w:t>
            </w:r>
          </w:p>
        </w:tc>
        <w:tc>
          <w:tcPr>
            <w:tcW w:w="127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142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1.  Свидетельство о профессии рабочего, должности служащего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2. Документы, подтверждающие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опыт практической работы  не менее одного года в области водоснабжения и водоотведения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55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3 года</w:t>
            </w:r>
          </w:p>
        </w:tc>
        <w:tc>
          <w:tcPr>
            <w:tcW w:w="1740" w:type="dxa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Оператор водозапорныхсооружений  разряда,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 xml:space="preserve">ЕТКС Выпуск 69. Раздел ""Водопроводно-канализационное </w:t>
            </w: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lastRenderedPageBreak/>
              <w:t>хозяйство" §11</w:t>
            </w:r>
          </w:p>
        </w:tc>
      </w:tr>
      <w:tr w:rsidR="005A1650" w:rsidRPr="005A1650" w:rsidTr="005A1650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В/02.3</w:t>
            </w:r>
          </w:p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  <w:r w:rsidRPr="005A1650"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  <w:t>Эксплуатационное обслуживание основного оборудования водозаборных сооружений подземного водозабора</w:t>
            </w: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FFFFF"/>
            <w:vAlign w:val="center"/>
            <w:hideMark/>
          </w:tcPr>
          <w:p w:rsidR="005A1650" w:rsidRPr="005A1650" w:rsidRDefault="005A1650" w:rsidP="00D923B5">
            <w:pPr>
              <w:pBdr>
                <w:left w:val="single" w:sz="4" w:space="1" w:color="auto"/>
              </w:pBdr>
              <w:spacing w:line="240" w:lineRule="auto"/>
              <w:jc w:val="left"/>
              <w:rPr>
                <w:rFonts w:ascii="Open Sans" w:eastAsia="Times New Roman" w:hAnsi="Open Sans" w:cs="Open Sans"/>
                <w:color w:val="333333"/>
                <w:sz w:val="17"/>
                <w:szCs w:val="17"/>
                <w:lang w:eastAsia="ru-RU"/>
              </w:rPr>
            </w:pPr>
          </w:p>
        </w:tc>
      </w:tr>
    </w:tbl>
    <w:p w:rsidR="00A11C91" w:rsidRDefault="00A11C91" w:rsidP="00D923B5">
      <w:pPr>
        <w:pBdr>
          <w:left w:val="single" w:sz="4" w:space="1" w:color="auto"/>
        </w:pBdr>
      </w:pPr>
    </w:p>
    <w:sectPr w:rsidR="00A11C91" w:rsidSect="005A1650">
      <w:pgSz w:w="16838" w:h="11906" w:orient="landscape"/>
      <w:pgMar w:top="510" w:right="510" w:bottom="510" w:left="51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473B2"/>
    <w:multiLevelType w:val="multilevel"/>
    <w:tmpl w:val="862CE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645648"/>
    <w:multiLevelType w:val="multilevel"/>
    <w:tmpl w:val="ADE00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0D7D54"/>
    <w:multiLevelType w:val="multilevel"/>
    <w:tmpl w:val="AD6CB09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">
    <w:nsid w:val="46520620"/>
    <w:multiLevelType w:val="multilevel"/>
    <w:tmpl w:val="732E0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9E1419"/>
    <w:multiLevelType w:val="multilevel"/>
    <w:tmpl w:val="6172C93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5">
    <w:nsid w:val="69CD318C"/>
    <w:multiLevelType w:val="multilevel"/>
    <w:tmpl w:val="FED281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A1650"/>
    <w:rsid w:val="00286C89"/>
    <w:rsid w:val="002C1125"/>
    <w:rsid w:val="0031588E"/>
    <w:rsid w:val="00340671"/>
    <w:rsid w:val="005A1650"/>
    <w:rsid w:val="005A53DC"/>
    <w:rsid w:val="005E113A"/>
    <w:rsid w:val="00683EEF"/>
    <w:rsid w:val="0089025D"/>
    <w:rsid w:val="009272ED"/>
    <w:rsid w:val="00A11C91"/>
    <w:rsid w:val="00A23285"/>
    <w:rsid w:val="00D923B5"/>
    <w:rsid w:val="00E1251B"/>
    <w:rsid w:val="00E704EA"/>
    <w:rsid w:val="00EC0DE3"/>
    <w:rsid w:val="00F715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125"/>
  </w:style>
  <w:style w:type="paragraph" w:styleId="1">
    <w:name w:val="heading 1"/>
    <w:basedOn w:val="a"/>
    <w:link w:val="10"/>
    <w:uiPriority w:val="9"/>
    <w:qFormat/>
    <w:rsid w:val="005A1650"/>
    <w:pPr>
      <w:spacing w:before="100" w:beforeAutospacing="1" w:after="100" w:afterAutospacing="1" w:line="240" w:lineRule="auto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A1650"/>
    <w:pPr>
      <w:spacing w:before="100" w:beforeAutospacing="1" w:after="100" w:afterAutospacing="1" w:line="240" w:lineRule="auto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1650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650"/>
    <w:rPr>
      <w:rFonts w:eastAsia="Times New Roman" w:cs="Times New Roman"/>
      <w:b/>
      <w:bCs/>
      <w:sz w:val="36"/>
      <w:szCs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A1650"/>
  </w:style>
  <w:style w:type="paragraph" w:customStyle="1" w:styleId="msonormal0">
    <w:name w:val="msonormal"/>
    <w:basedOn w:val="a"/>
    <w:rsid w:val="005A1650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A1650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1650"/>
    <w:rPr>
      <w:b/>
      <w:bCs/>
    </w:rPr>
  </w:style>
  <w:style w:type="character" w:styleId="a5">
    <w:name w:val="Hyperlink"/>
    <w:basedOn w:val="a0"/>
    <w:uiPriority w:val="99"/>
    <w:semiHidden/>
    <w:unhideWhenUsed/>
    <w:rsid w:val="005A1650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5A1650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5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bizlog.ru/etks/1-3.htm" TargetMode="External"/><Relationship Id="rId18" Type="http://schemas.openxmlformats.org/officeDocument/2006/relationships/hyperlink" Target="http://bizlog.ru/etks/1-3.htm" TargetMode="External"/><Relationship Id="rId26" Type="http://schemas.openxmlformats.org/officeDocument/2006/relationships/hyperlink" Target="http://bizlog.ru/etks/2-9.htm" TargetMode="External"/><Relationship Id="rId39" Type="http://schemas.openxmlformats.org/officeDocument/2006/relationships/hyperlink" Target="consultantplus://offline/ref=D587CCA35F00A2321102E3B72ED0E6F72366D9CB4F496F9A0153EE0AD0i5L" TargetMode="External"/><Relationship Id="rId21" Type="http://schemas.openxmlformats.org/officeDocument/2006/relationships/hyperlink" Target="http://bizlog.ru/etks/1-3.htm" TargetMode="External"/><Relationship Id="rId34" Type="http://schemas.openxmlformats.org/officeDocument/2006/relationships/hyperlink" Target="consultantplus://offline/ref=D587CCA35F00A2321102E3B72ED0E6F72366D9CB4F496F9A0153EE0AD0i5L" TargetMode="External"/><Relationship Id="rId42" Type="http://schemas.openxmlformats.org/officeDocument/2006/relationships/hyperlink" Target="consultantplus://offline/ref=D587CCA35F00A2321102E3B72ED0E6F72366D9CB4F496F9A0153EE0AD0i5L" TargetMode="External"/><Relationship Id="rId47" Type="http://schemas.openxmlformats.org/officeDocument/2006/relationships/hyperlink" Target="consultantplus://offline/ref=0D677BE8D197C0E7241FEC364F13F8CC63402CF84F235EDE1EC86A17gDs3L" TargetMode="External"/><Relationship Id="rId50" Type="http://schemas.openxmlformats.org/officeDocument/2006/relationships/hyperlink" Target="http://bizlog.ru/eks/eks-4/" TargetMode="External"/><Relationship Id="rId55" Type="http://schemas.openxmlformats.org/officeDocument/2006/relationships/hyperlink" Target="http://bizlog.ru/eks/eks-4/" TargetMode="External"/><Relationship Id="rId7" Type="http://schemas.openxmlformats.org/officeDocument/2006/relationships/hyperlink" Target="http://bizlog.ru/eks/eks-4/" TargetMode="External"/><Relationship Id="rId2" Type="http://schemas.openxmlformats.org/officeDocument/2006/relationships/styles" Target="styles.xml"/><Relationship Id="rId16" Type="http://schemas.openxmlformats.org/officeDocument/2006/relationships/hyperlink" Target="http://bizlog.ru/etks/1-1.htm" TargetMode="External"/><Relationship Id="rId20" Type="http://schemas.openxmlformats.org/officeDocument/2006/relationships/hyperlink" Target="http://bizlog.ru/etks/1-3.htm" TargetMode="External"/><Relationship Id="rId29" Type="http://schemas.openxmlformats.org/officeDocument/2006/relationships/hyperlink" Target="consultantplus://offline/ref=D587CCA35F00A2321102E3B72ED0E6F72366D9CB4F496F9A0153EE0AD0i5L" TargetMode="External"/><Relationship Id="rId41" Type="http://schemas.openxmlformats.org/officeDocument/2006/relationships/hyperlink" Target="consultantplus://offline/ref=D587CCA35F00A2321102E3B72ED0E6F72366D9CB4F496F9A0153EE0AD0i5L" TargetMode="External"/><Relationship Id="rId54" Type="http://schemas.openxmlformats.org/officeDocument/2006/relationships/hyperlink" Target="http://bizlog.ru/eks/eks-4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bizlog.ru/eks/eks-4/" TargetMode="External"/><Relationship Id="rId11" Type="http://schemas.openxmlformats.org/officeDocument/2006/relationships/hyperlink" Target="http://bizlog.ru/eks/eks-4/" TargetMode="External"/><Relationship Id="rId24" Type="http://schemas.openxmlformats.org/officeDocument/2006/relationships/hyperlink" Target="http://bizlog.ru/etks/1-1.htm" TargetMode="External"/><Relationship Id="rId32" Type="http://schemas.openxmlformats.org/officeDocument/2006/relationships/hyperlink" Target="consultantplus://offline/ref=D587CCA35F00A2321102E3B72ED0E6F72366D9CB4F496F9A0153EE0AD0i5L" TargetMode="External"/><Relationship Id="rId37" Type="http://schemas.openxmlformats.org/officeDocument/2006/relationships/hyperlink" Target="consultantplus://offline/ref=0C3B32190A6BFF68F5F5A08039B50B0E6EE32B6A3676DFB74E97D4EC8F894C2F774A1A2A50B74121o7aFJ" TargetMode="External"/><Relationship Id="rId40" Type="http://schemas.openxmlformats.org/officeDocument/2006/relationships/hyperlink" Target="consultantplus://offline/ref=D587CCA35F00A2321102E3B72ED0E6F72366D9CB4F496F9A0153EE0AD0i5L" TargetMode="External"/><Relationship Id="rId45" Type="http://schemas.openxmlformats.org/officeDocument/2006/relationships/hyperlink" Target="consultantplus://offline/ref=D587CCA35F00A2321102E3B72ED0E6F72366D9CB4F496F9A0153EE0AD0i5L" TargetMode="External"/><Relationship Id="rId53" Type="http://schemas.openxmlformats.org/officeDocument/2006/relationships/hyperlink" Target="http://bizlog.ru/eks/eks-4/" TargetMode="External"/><Relationship Id="rId58" Type="http://schemas.openxmlformats.org/officeDocument/2006/relationships/hyperlink" Target="http://bizlog.ru/etks/2-9.htm" TargetMode="External"/><Relationship Id="rId5" Type="http://schemas.openxmlformats.org/officeDocument/2006/relationships/hyperlink" Target="http://bizlog.ru/eks/eks-4/" TargetMode="External"/><Relationship Id="rId15" Type="http://schemas.openxmlformats.org/officeDocument/2006/relationships/hyperlink" Target="http://bizlog.ru/etks/1-1.htm" TargetMode="External"/><Relationship Id="rId23" Type="http://schemas.openxmlformats.org/officeDocument/2006/relationships/hyperlink" Target="http://bizlog.ru/etks/1-1.htm" TargetMode="External"/><Relationship Id="rId28" Type="http://schemas.openxmlformats.org/officeDocument/2006/relationships/hyperlink" Target="http://bizlog.ru/etks/1-1.htm" TargetMode="External"/><Relationship Id="rId36" Type="http://schemas.openxmlformats.org/officeDocument/2006/relationships/hyperlink" Target="consultantplus://offline/ref=D587CCA35F00A2321102E3B72ED0E6F72366D9CB4F496F9A0153EE0AD0i5L" TargetMode="External"/><Relationship Id="rId49" Type="http://schemas.openxmlformats.org/officeDocument/2006/relationships/hyperlink" Target="http://bizlog.ru/eks/eks-4/" TargetMode="External"/><Relationship Id="rId57" Type="http://schemas.openxmlformats.org/officeDocument/2006/relationships/hyperlink" Target="http://bizlog.ru/eks/eks-4/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://bizlog.ru/eks/eks-4/47.htm" TargetMode="External"/><Relationship Id="rId19" Type="http://schemas.openxmlformats.org/officeDocument/2006/relationships/hyperlink" Target="http://bizlog.ru/etks/1-3.htm" TargetMode="External"/><Relationship Id="rId31" Type="http://schemas.openxmlformats.org/officeDocument/2006/relationships/hyperlink" Target="consultantplus://offline/ref=D587CCA35F00A2321102E3B72ED0E6F72366D9CB4F496F9A0153EE0AD0i5L" TargetMode="External"/><Relationship Id="rId44" Type="http://schemas.openxmlformats.org/officeDocument/2006/relationships/hyperlink" Target="consultantplus://offline/ref=D587CCA35F00A2321102E3B72ED0E6F72366D9CB4F496F9A0153EE0AD0i5L" TargetMode="External"/><Relationship Id="rId52" Type="http://schemas.openxmlformats.org/officeDocument/2006/relationships/hyperlink" Target="http://bizlog.ru/eks/eks-4/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izlog.ru/eks/eks-4/" TargetMode="External"/><Relationship Id="rId14" Type="http://schemas.openxmlformats.org/officeDocument/2006/relationships/hyperlink" Target="http://bizlog.ru/etks/1-3.htm" TargetMode="External"/><Relationship Id="rId22" Type="http://schemas.openxmlformats.org/officeDocument/2006/relationships/hyperlink" Target="http://bizlog.ru/etks/1-3.htm" TargetMode="External"/><Relationship Id="rId27" Type="http://schemas.openxmlformats.org/officeDocument/2006/relationships/hyperlink" Target="http://bizlog.ru/etks/1-1.htm" TargetMode="External"/><Relationship Id="rId30" Type="http://schemas.openxmlformats.org/officeDocument/2006/relationships/hyperlink" Target="consultantplus://offline/ref=D587CCA35F00A2321102E3B72ED0E6F72366D9CB4F496F9A0153EE0AD0i5L" TargetMode="External"/><Relationship Id="rId35" Type="http://schemas.openxmlformats.org/officeDocument/2006/relationships/hyperlink" Target="consultantplus://offline/ref=D587CCA35F00A2321102E3B72ED0E6F72366D9CB4F496F9A0153EE0AD0i5L" TargetMode="External"/><Relationship Id="rId43" Type="http://schemas.openxmlformats.org/officeDocument/2006/relationships/hyperlink" Target="consultantplus://offline/ref=D587CCA35F00A2321102E3B72ED0E6F72366D9CB4F496F9A0153EE0AD0i5L" TargetMode="External"/><Relationship Id="rId48" Type="http://schemas.openxmlformats.org/officeDocument/2006/relationships/hyperlink" Target="consultantplus://offline/ref=0D677BE8D197C0E7241FEC364F13F8CC63402CF84F235EDE1EC86A17gDs3L" TargetMode="External"/><Relationship Id="rId56" Type="http://schemas.openxmlformats.org/officeDocument/2006/relationships/hyperlink" Target="http://bizlog.ru/eks/eks-4/" TargetMode="External"/><Relationship Id="rId8" Type="http://schemas.openxmlformats.org/officeDocument/2006/relationships/hyperlink" Target="http://bizlog.ru/eks/eks-4/" TargetMode="External"/><Relationship Id="rId51" Type="http://schemas.openxmlformats.org/officeDocument/2006/relationships/hyperlink" Target="http://bizlog.ru/eks/eks-4/9.htm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bizlog.ru/etks/1-3.htm" TargetMode="External"/><Relationship Id="rId17" Type="http://schemas.openxmlformats.org/officeDocument/2006/relationships/hyperlink" Target="http://bizlog.ru/etks/1-1.htm" TargetMode="External"/><Relationship Id="rId25" Type="http://schemas.openxmlformats.org/officeDocument/2006/relationships/hyperlink" Target="http://bizlog.ru/etks/2-9.htm" TargetMode="External"/><Relationship Id="rId33" Type="http://schemas.openxmlformats.org/officeDocument/2006/relationships/hyperlink" Target="consultantplus://offline/ref=D587CCA35F00A2321102E3B72ED0E6F72366D9CB4F496F9A0153EE0AD0i5L" TargetMode="External"/><Relationship Id="rId38" Type="http://schemas.openxmlformats.org/officeDocument/2006/relationships/hyperlink" Target="consultantplus://offline/ref=D587CCA35F00A2321102E3B72ED0E6F72366D9CB4F496F9A0153EE0AD0i5L" TargetMode="External"/><Relationship Id="rId46" Type="http://schemas.openxmlformats.org/officeDocument/2006/relationships/hyperlink" Target="consultantplus://offline/ref=45B9D0F40F91E131CA34F2EEFE48B2058021FF5A7F39B1D460331BE0163189ACB570A5707C4C7FM6g9K" TargetMode="External"/><Relationship Id="rId59" Type="http://schemas.openxmlformats.org/officeDocument/2006/relationships/hyperlink" Target="http://bizlog.ru/etks/2-9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51</Pages>
  <Words>15186</Words>
  <Characters>86566</Characters>
  <Application>Microsoft Office Word</Application>
  <DocSecurity>0</DocSecurity>
  <Lines>721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Макаров</dc:creator>
  <cp:lastModifiedBy>Админ</cp:lastModifiedBy>
  <cp:revision>4</cp:revision>
  <dcterms:created xsi:type="dcterms:W3CDTF">2018-08-13T06:29:00Z</dcterms:created>
  <dcterms:modified xsi:type="dcterms:W3CDTF">2019-01-29T13:32:00Z</dcterms:modified>
</cp:coreProperties>
</file>